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61" w:rsidRPr="008D2389" w:rsidRDefault="00B06761" w:rsidP="00927F1F">
      <w:pPr>
        <w:ind w:left="-143"/>
        <w:rPr>
          <w:rFonts w:cs="David"/>
          <w:b/>
          <w:bCs/>
          <w:rtl/>
        </w:rPr>
      </w:pPr>
      <w:r>
        <w:rPr>
          <w:rFonts w:cs="David"/>
          <w:b/>
          <w:bCs/>
          <w:rtl/>
        </w:rPr>
        <w:t>בס</w:t>
      </w:r>
      <w:r w:rsidRPr="008D2389">
        <w:rPr>
          <w:rFonts w:cs="David"/>
          <w:b/>
          <w:bCs/>
          <w:rtl/>
        </w:rPr>
        <w:t>"</w:t>
      </w:r>
      <w:r w:rsidRPr="00A3562D">
        <w:rPr>
          <w:rFonts w:cs="David"/>
          <w:b/>
          <w:bCs/>
          <w:rtl/>
        </w:rPr>
        <w:t xml:space="preserve">ד    </w:t>
      </w:r>
      <w:r>
        <w:rPr>
          <w:rFonts w:cs="David"/>
          <w:b/>
          <w:bCs/>
          <w:rtl/>
        </w:rPr>
        <w:t xml:space="preserve">ט"ו </w:t>
      </w:r>
      <w:r w:rsidR="006477AE">
        <w:rPr>
          <w:rFonts w:cs="David"/>
          <w:b/>
          <w:bCs/>
          <w:rtl/>
        </w:rPr>
        <w:t xml:space="preserve"> בניסן תשע"ב  </w:t>
      </w:r>
      <w:r w:rsidRPr="00A3562D">
        <w:rPr>
          <w:rFonts w:cs="David"/>
          <w:b/>
          <w:bCs/>
          <w:rtl/>
        </w:rPr>
        <w:t xml:space="preserve"> </w:t>
      </w:r>
      <w:r w:rsidR="006477AE">
        <w:rPr>
          <w:rFonts w:cs="David" w:hint="cs"/>
          <w:b/>
          <w:bCs/>
          <w:rtl/>
        </w:rPr>
        <w:t>עלון חגיגי לפסח, קוראים: "והיה היום" ,</w:t>
      </w:r>
      <w:r w:rsidR="006477AE">
        <w:rPr>
          <w:rFonts w:cs="David"/>
          <w:b/>
          <w:bCs/>
          <w:rtl/>
        </w:rPr>
        <w:t xml:space="preserve">  </w:t>
      </w:r>
      <w:r w:rsidRPr="00A3562D">
        <w:rPr>
          <w:rFonts w:cs="David"/>
          <w:b/>
          <w:bCs/>
          <w:rtl/>
        </w:rPr>
        <w:t xml:space="preserve"> מפטירים:  "</w:t>
      </w:r>
      <w:r>
        <w:rPr>
          <w:rFonts w:cs="David"/>
          <w:b/>
          <w:bCs/>
          <w:rtl/>
        </w:rPr>
        <w:t>בעת ההיא</w:t>
      </w:r>
      <w:r w:rsidR="006477AE">
        <w:rPr>
          <w:rFonts w:cs="David" w:hint="cs"/>
          <w:b/>
          <w:bCs/>
          <w:rtl/>
        </w:rPr>
        <w:t>"</w:t>
      </w:r>
      <w:r>
        <w:rPr>
          <w:rFonts w:cs="David"/>
          <w:b/>
          <w:bCs/>
          <w:rtl/>
        </w:rPr>
        <w:t xml:space="preserve"> </w:t>
      </w:r>
      <w:r w:rsidR="006477AE">
        <w:rPr>
          <w:rFonts w:cs="David" w:hint="cs"/>
          <w:b/>
          <w:bCs/>
          <w:rtl/>
        </w:rPr>
        <w:t xml:space="preserve">   </w:t>
      </w:r>
      <w:r>
        <w:rPr>
          <w:rFonts w:cs="David"/>
          <w:b/>
          <w:bCs/>
          <w:rtl/>
        </w:rPr>
        <w:t xml:space="preserve"> </w:t>
      </w:r>
      <w:r w:rsidRPr="008D2389">
        <w:rPr>
          <w:rFonts w:cs="David"/>
          <w:b/>
          <w:bCs/>
          <w:rtl/>
        </w:rPr>
        <w:t xml:space="preserve">גיליון מס' </w:t>
      </w:r>
      <w:r>
        <w:rPr>
          <w:rFonts w:cs="David"/>
          <w:b/>
          <w:bCs/>
          <w:rtl/>
        </w:rPr>
        <w:t>32</w:t>
      </w:r>
      <w:r w:rsidR="00927F1F">
        <w:rPr>
          <w:rFonts w:cs="David" w:hint="cs"/>
          <w:b/>
          <w:bCs/>
          <w:rtl/>
        </w:rPr>
        <w:t>8</w:t>
      </w:r>
    </w:p>
    <w:p w:rsidR="00B06761" w:rsidRPr="008D2389" w:rsidRDefault="00B06761" w:rsidP="00B33A95">
      <w:pPr>
        <w:ind w:left="-143"/>
        <w:jc w:val="center"/>
        <w:rPr>
          <w:rFonts w:cs="David"/>
          <w:b/>
          <w:bCs/>
          <w:sz w:val="32"/>
          <w:szCs w:val="32"/>
          <w:rtl/>
        </w:rPr>
      </w:pPr>
      <w:r w:rsidRPr="008D2389">
        <w:rPr>
          <w:rFonts w:cs="David"/>
          <w:b/>
          <w:bCs/>
          <w:sz w:val="32"/>
          <w:szCs w:val="32"/>
          <w:rtl/>
        </w:rPr>
        <w:t>אין עוד מלבדו...</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B06761" w:rsidRPr="007A210C" w:rsidTr="00EE4BAA">
        <w:trPr>
          <w:jc w:val="center"/>
        </w:trPr>
        <w:tc>
          <w:tcPr>
            <w:tcW w:w="9393" w:type="dxa"/>
          </w:tcPr>
          <w:p w:rsidR="00B06761" w:rsidRPr="006C0321" w:rsidRDefault="00B06761" w:rsidP="00EE4BAA">
            <w:pPr>
              <w:pStyle w:val="5"/>
              <w:tabs>
                <w:tab w:val="left" w:pos="676"/>
              </w:tabs>
              <w:ind w:left="534" w:right="-142" w:hanging="393"/>
              <w:rPr>
                <w:rFonts w:ascii="Goudy Old Style" w:hAnsi="Goudy Old Style" w:cs="Guttman Stam"/>
                <w:b/>
                <w:bCs/>
                <w:sz w:val="96"/>
                <w:szCs w:val="96"/>
                <w:rtl/>
              </w:rPr>
            </w:pPr>
            <w:r w:rsidRPr="008D2389">
              <w:rPr>
                <w:b/>
                <w:bCs/>
                <w:i/>
                <w:iCs/>
                <w:sz w:val="96"/>
                <w:szCs w:val="96"/>
                <w:rtl/>
              </w:rPr>
              <w:t xml:space="preserve">   </w:t>
            </w:r>
            <w:r w:rsidRPr="008D2389">
              <w:rPr>
                <w:rFonts w:ascii="Goudy Old Style" w:hAnsi="Goudy Old Style" w:cs="Guttman Stam"/>
                <w:b/>
                <w:bCs/>
                <w:sz w:val="96"/>
                <w:szCs w:val="96"/>
                <w:rtl/>
              </w:rPr>
              <w:t>"</w:t>
            </w:r>
            <w:r w:rsidRPr="008D2389">
              <w:rPr>
                <w:rFonts w:ascii="Goudy Old Style" w:hAnsi="Goudy Old Style" w:cs="Guttman Stam" w:hint="cs"/>
                <w:b/>
                <w:bCs/>
                <w:sz w:val="96"/>
                <w:szCs w:val="96"/>
                <w:rtl/>
              </w:rPr>
              <w:t>חסדי</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אשר</w:t>
            </w:r>
            <w:r w:rsidRPr="008D2389">
              <w:rPr>
                <w:rFonts w:ascii="Goudy Old Style" w:hAnsi="Goudy Old Style" w:cs="Guttman Stam"/>
                <w:b/>
                <w:bCs/>
                <w:sz w:val="96"/>
                <w:szCs w:val="96"/>
                <w:rtl/>
              </w:rPr>
              <w:t xml:space="preserve"> </w:t>
            </w:r>
            <w:r w:rsidRPr="008D2389">
              <w:rPr>
                <w:rFonts w:ascii="Goudy Old Style" w:hAnsi="Goudy Old Style" w:cs="Guttman Stam" w:hint="cs"/>
                <w:b/>
                <w:bCs/>
                <w:sz w:val="96"/>
                <w:szCs w:val="96"/>
                <w:rtl/>
              </w:rPr>
              <w:t>וחיה</w:t>
            </w:r>
            <w:r w:rsidRPr="004B293F">
              <w:rPr>
                <w:rFonts w:ascii="Goudy Old Style" w:hAnsi="Goudy Old Style" w:cs="Guttman Stam"/>
                <w:b/>
                <w:bCs/>
                <w:sz w:val="96"/>
                <w:szCs w:val="96"/>
                <w:rtl/>
              </w:rPr>
              <w:t>"</w:t>
            </w:r>
          </w:p>
        </w:tc>
      </w:tr>
    </w:tbl>
    <w:p w:rsidR="00B06761" w:rsidRPr="00A946B8" w:rsidRDefault="00B06761" w:rsidP="00D97857">
      <w:pPr>
        <w:pStyle w:val="5"/>
        <w:ind w:left="-142" w:right="-142"/>
        <w:rPr>
          <w:b/>
          <w:bCs/>
          <w:i/>
          <w:iCs/>
          <w:sz w:val="22"/>
          <w:szCs w:val="22"/>
          <w:rtl/>
        </w:rPr>
      </w:pPr>
      <w:r w:rsidRPr="00A946B8">
        <w:rPr>
          <w:b/>
          <w:bCs/>
          <w:i/>
          <w:iCs/>
          <w:sz w:val="22"/>
          <w:szCs w:val="22"/>
          <w:rtl/>
        </w:rPr>
        <w:t xml:space="preserve"> </w:t>
      </w:r>
    </w:p>
    <w:p w:rsidR="00B06761" w:rsidRPr="00A946B8" w:rsidRDefault="00B06761" w:rsidP="00D97857">
      <w:pPr>
        <w:pStyle w:val="5"/>
        <w:ind w:left="-142" w:right="-142"/>
        <w:rPr>
          <w:b/>
          <w:bCs/>
          <w:i/>
          <w:iCs/>
          <w:color w:val="000000"/>
          <w:sz w:val="22"/>
          <w:szCs w:val="22"/>
          <w:rtl/>
        </w:rPr>
      </w:pPr>
      <w:r w:rsidRPr="00A946B8">
        <w:rPr>
          <w:b/>
          <w:bCs/>
          <w:i/>
          <w:iCs/>
          <w:sz w:val="22"/>
          <w:szCs w:val="22"/>
          <w:rtl/>
        </w:rPr>
        <w:t xml:space="preserve"> </w:t>
      </w:r>
      <w:r w:rsidRPr="00A946B8">
        <w:rPr>
          <w:b/>
          <w:bCs/>
          <w:i/>
          <w:iCs/>
          <w:color w:val="000000"/>
          <w:sz w:val="22"/>
          <w:szCs w:val="22"/>
          <w:rtl/>
        </w:rPr>
        <w:t>"הלא פרוס לחמך לרעב, ועניים מרודים תביא בית. כי תראה ערום וכיסיתו, ומבשרך אל תתעלם…"</w:t>
      </w:r>
    </w:p>
    <w:p w:rsidR="00B06761" w:rsidRPr="00A946B8" w:rsidRDefault="00A5659C" w:rsidP="00D97857">
      <w:pPr>
        <w:pStyle w:val="5"/>
        <w:ind w:left="-142" w:right="-142"/>
        <w:rPr>
          <w:b/>
          <w:bCs/>
          <w:i/>
          <w:iCs/>
          <w:color w:val="000000"/>
          <w:sz w:val="22"/>
          <w:szCs w:val="22"/>
          <w:rtl/>
        </w:rPr>
      </w:pPr>
      <w:r>
        <w:rPr>
          <w:noProof/>
          <w:rtl/>
          <w:lang w:eastAsia="en-US"/>
        </w:rPr>
        <w:pict>
          <v:roundrect id="_x0000_s1026" style="position:absolute;left:0;text-align:left;margin-left:-5.4pt;margin-top:9.85pt;width:129.35pt;height:76.75pt;z-index:251658240" arcsize="10923f">
            <v:textbox style="mso-next-textbox:#_x0000_s1026">
              <w:txbxContent>
                <w:p w:rsidR="00B06761" w:rsidRDefault="00B06761" w:rsidP="00D97857">
                  <w:pPr>
                    <w:ind w:left="-142" w:right="-142"/>
                    <w:jc w:val="center"/>
                    <w:rPr>
                      <w:rFonts w:cs="David"/>
                      <w:sz w:val="32"/>
                      <w:szCs w:val="32"/>
                      <w:rtl/>
                    </w:rPr>
                  </w:pPr>
                  <w:r>
                    <w:rPr>
                      <w:b/>
                      <w:bCs/>
                      <w:i/>
                      <w:iCs/>
                      <w:u w:val="single"/>
                      <w:rtl/>
                    </w:rPr>
                    <w:t>זמני השבת:</w:t>
                  </w:r>
                </w:p>
                <w:p w:rsidR="00B06761" w:rsidRDefault="00B06761"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B06761" w:rsidRDefault="00B06761" w:rsidP="006E42F7">
                  <w:pPr>
                    <w:tabs>
                      <w:tab w:val="left" w:pos="1140"/>
                    </w:tabs>
                    <w:ind w:left="-142" w:right="-142"/>
                    <w:jc w:val="both"/>
                    <w:rPr>
                      <w:rFonts w:cs="David"/>
                      <w:rtl/>
                    </w:rPr>
                  </w:pPr>
                  <w:r>
                    <w:rPr>
                      <w:rFonts w:cs="David"/>
                      <w:rtl/>
                    </w:rPr>
                    <w:t>ב"ש     18:44</w:t>
                  </w:r>
                  <w:r>
                    <w:rPr>
                      <w:rFonts w:cs="David"/>
                      <w:rtl/>
                    </w:rPr>
                    <w:tab/>
                    <w:t xml:space="preserve">   </w:t>
                  </w:r>
                  <w:r>
                    <w:rPr>
                      <w:rFonts w:cs="David"/>
                      <w:rtl/>
                    </w:rPr>
                    <w:tab/>
                    <w:t xml:space="preserve">    19:42</w:t>
                  </w:r>
                </w:p>
                <w:p w:rsidR="00B06761" w:rsidRDefault="00B06761" w:rsidP="006E42F7">
                  <w:pPr>
                    <w:ind w:left="-142" w:right="-142"/>
                    <w:jc w:val="both"/>
                    <w:rPr>
                      <w:rFonts w:cs="David"/>
                      <w:rtl/>
                    </w:rPr>
                  </w:pPr>
                  <w:r>
                    <w:rPr>
                      <w:rFonts w:cs="David"/>
                      <w:rtl/>
                    </w:rPr>
                    <w:t>ת"א     18:42            19:42</w:t>
                  </w:r>
                </w:p>
                <w:p w:rsidR="00B06761" w:rsidRDefault="00B06761" w:rsidP="006E42F7">
                  <w:pPr>
                    <w:ind w:left="-142" w:right="-142"/>
                    <w:jc w:val="both"/>
                    <w:rPr>
                      <w:rFonts w:cs="David"/>
                    </w:rPr>
                  </w:pPr>
                  <w:r>
                    <w:rPr>
                      <w:rFonts w:cs="David"/>
                      <w:rtl/>
                    </w:rPr>
                    <w:t>חיפה    18:33            19:42</w:t>
                  </w:r>
                </w:p>
                <w:p w:rsidR="00B06761" w:rsidRPr="00190DE8" w:rsidRDefault="00B06761" w:rsidP="00D97857">
                  <w:pPr>
                    <w:ind w:left="-142" w:right="-142"/>
                    <w:rPr>
                      <w:rFonts w:cs="David"/>
                      <w:b/>
                      <w:bCs/>
                      <w:sz w:val="20"/>
                      <w:szCs w:val="20"/>
                      <w:u w:val="single"/>
                    </w:rPr>
                  </w:pPr>
                </w:p>
                <w:p w:rsidR="00B06761" w:rsidRPr="006C0321" w:rsidRDefault="00B06761" w:rsidP="00D97857">
                  <w:pPr>
                    <w:rPr>
                      <w:rtl/>
                    </w:rPr>
                  </w:pPr>
                </w:p>
              </w:txbxContent>
            </v:textbox>
          </v:roundrect>
        </w:pict>
      </w:r>
      <w:r w:rsidR="00B06761" w:rsidRPr="00A946B8">
        <w:rPr>
          <w:b/>
          <w:bCs/>
          <w:color w:val="000000"/>
          <w:sz w:val="22"/>
          <w:szCs w:val="22"/>
          <w:rtl/>
        </w:rPr>
        <w:t>חלוקת מזון וסיוע לנזקקים ובית תמחוי נווה דוד, רחוב חיים בר-לב 3 רמלה טל': 08-9249055</w:t>
      </w:r>
    </w:p>
    <w:p w:rsidR="00B06761" w:rsidRPr="00A946B8" w:rsidRDefault="00B06761" w:rsidP="00D97857">
      <w:pPr>
        <w:pStyle w:val="2"/>
        <w:tabs>
          <w:tab w:val="left" w:pos="5664"/>
        </w:tabs>
        <w:ind w:left="-199" w:right="-142" w:firstLine="141"/>
        <w:jc w:val="both"/>
        <w:rPr>
          <w:color w:val="000000"/>
          <w:sz w:val="22"/>
          <w:szCs w:val="22"/>
          <w:u w:val="single"/>
          <w:rtl/>
        </w:rPr>
      </w:pPr>
      <w:r w:rsidRPr="00A946B8">
        <w:rPr>
          <w:b/>
          <w:bCs/>
          <w:color w:val="000000"/>
          <w:sz w:val="22"/>
          <w:szCs w:val="22"/>
          <w:u w:val="single"/>
          <w:rtl/>
        </w:rPr>
        <w:t>דבר נשיא העמותה:</w:t>
      </w:r>
      <w:r w:rsidRPr="00A946B8">
        <w:rPr>
          <w:b/>
          <w:bCs/>
          <w:color w:val="000000"/>
          <w:sz w:val="22"/>
          <w:szCs w:val="22"/>
          <w:rtl/>
        </w:rPr>
        <w:tab/>
      </w:r>
      <w:r w:rsidRPr="00A946B8">
        <w:rPr>
          <w:b/>
          <w:bCs/>
          <w:color w:val="000000"/>
          <w:sz w:val="22"/>
          <w:szCs w:val="22"/>
          <w:rtl/>
        </w:rPr>
        <w:tab/>
      </w:r>
    </w:p>
    <w:p w:rsidR="00B06761" w:rsidRPr="00A946B8" w:rsidRDefault="00B06761" w:rsidP="00D97857">
      <w:pPr>
        <w:pStyle w:val="8"/>
        <w:ind w:left="-142" w:right="-142" w:firstLine="0"/>
        <w:rPr>
          <w:b/>
          <w:bCs/>
          <w:color w:val="000000"/>
          <w:sz w:val="22"/>
          <w:szCs w:val="22"/>
          <w:rtl/>
        </w:rPr>
      </w:pPr>
      <w:r w:rsidRPr="00A946B8">
        <w:rPr>
          <w:b/>
          <w:bCs/>
          <w:sz w:val="22"/>
          <w:szCs w:val="22"/>
          <w:rtl/>
        </w:rPr>
        <w:t>עמותת "חסדי אשר וחיה" הנה עמותת חסד לנזקקים</w:t>
      </w:r>
      <w:r w:rsidRPr="00A946B8">
        <w:rPr>
          <w:b/>
          <w:bCs/>
          <w:color w:val="000000"/>
          <w:sz w:val="22"/>
          <w:szCs w:val="22"/>
          <w:rtl/>
        </w:rPr>
        <w:t xml:space="preserve">. העמותה ממוקמת </w:t>
      </w:r>
    </w:p>
    <w:p w:rsidR="00B06761" w:rsidRPr="00A946B8" w:rsidRDefault="00B06761" w:rsidP="00D97857">
      <w:pPr>
        <w:pStyle w:val="8"/>
        <w:ind w:left="-142" w:right="-142" w:firstLine="0"/>
        <w:rPr>
          <w:b/>
          <w:bCs/>
          <w:color w:val="000000"/>
          <w:sz w:val="22"/>
          <w:szCs w:val="22"/>
          <w:rtl/>
        </w:rPr>
      </w:pPr>
      <w:r w:rsidRPr="00A946B8">
        <w:rPr>
          <w:b/>
          <w:bCs/>
          <w:color w:val="000000"/>
          <w:sz w:val="22"/>
          <w:szCs w:val="22"/>
          <w:rtl/>
        </w:rPr>
        <w:t xml:space="preserve">ברחוב חיים בר לב 3 בעיר רמלה, ומתנהלת בחנות מושכרת. העמותה קוראת </w:t>
      </w:r>
    </w:p>
    <w:p w:rsidR="00B06761" w:rsidRPr="00A946B8" w:rsidRDefault="00B06761" w:rsidP="00D97857">
      <w:pPr>
        <w:pStyle w:val="8"/>
        <w:ind w:left="-142" w:right="-142" w:firstLine="0"/>
        <w:rPr>
          <w:b/>
          <w:bCs/>
          <w:color w:val="000000"/>
          <w:sz w:val="22"/>
          <w:szCs w:val="22"/>
          <w:rtl/>
        </w:rPr>
      </w:pPr>
      <w:r w:rsidRPr="00A946B8">
        <w:rPr>
          <w:b/>
          <w:bCs/>
          <w:color w:val="000000"/>
          <w:sz w:val="22"/>
          <w:szCs w:val="22"/>
          <w:rtl/>
        </w:rPr>
        <w:t xml:space="preserve">לתורמים אשר יכולים להטות כתף ולסייע לנזקקים, להתקשר ולתרום. </w:t>
      </w:r>
    </w:p>
    <w:p w:rsidR="00B06761" w:rsidRPr="00A946B8" w:rsidRDefault="00B06761" w:rsidP="00D97857">
      <w:pPr>
        <w:pStyle w:val="8"/>
        <w:ind w:left="-142" w:right="-142" w:firstLine="0"/>
        <w:rPr>
          <w:b/>
          <w:bCs/>
          <w:color w:val="000000"/>
          <w:sz w:val="22"/>
          <w:szCs w:val="22"/>
          <w:rtl/>
        </w:rPr>
      </w:pPr>
      <w:r w:rsidRPr="00A946B8">
        <w:rPr>
          <w:b/>
          <w:bCs/>
          <w:color w:val="000000"/>
          <w:sz w:val="22"/>
          <w:szCs w:val="22"/>
          <w:rtl/>
        </w:rPr>
        <w:t xml:space="preserve">כתוב שהמעשר את כספו מתעשר, זה הדבר היחיד שהקדוש ברוך הוא אומר </w:t>
      </w:r>
    </w:p>
    <w:p w:rsidR="00B06761" w:rsidRPr="00A946B8" w:rsidRDefault="00B06761" w:rsidP="00D97857">
      <w:pPr>
        <w:pStyle w:val="8"/>
        <w:ind w:left="-142" w:right="-142" w:firstLine="0"/>
        <w:rPr>
          <w:b/>
          <w:bCs/>
          <w:color w:val="000000"/>
          <w:sz w:val="22"/>
          <w:szCs w:val="22"/>
          <w:rtl/>
        </w:rPr>
      </w:pPr>
      <w:r w:rsidRPr="00A946B8">
        <w:rPr>
          <w:b/>
          <w:bCs/>
          <w:color w:val="000000"/>
          <w:sz w:val="22"/>
          <w:szCs w:val="22"/>
          <w:rtl/>
        </w:rPr>
        <w:t>במקורותינו לעם ישראל  "בחנוני נא בזאת".</w:t>
      </w:r>
    </w:p>
    <w:p w:rsidR="00B06761" w:rsidRPr="00A946B8" w:rsidRDefault="00B06761" w:rsidP="006D454D">
      <w:pPr>
        <w:pStyle w:val="8"/>
        <w:ind w:left="-142" w:right="-142" w:firstLine="0"/>
        <w:rPr>
          <w:b/>
          <w:bCs/>
          <w:color w:val="000000"/>
          <w:sz w:val="22"/>
          <w:szCs w:val="22"/>
          <w:u w:val="single"/>
          <w:rtl/>
        </w:rPr>
      </w:pPr>
      <w:r w:rsidRPr="00A946B8">
        <w:rPr>
          <w:b/>
          <w:bCs/>
          <w:color w:val="000000"/>
          <w:sz w:val="22"/>
          <w:szCs w:val="22"/>
          <w:u w:val="single"/>
          <w:rtl/>
        </w:rPr>
        <w:t xml:space="preserve">אנו כבר נמצאים </w:t>
      </w:r>
      <w:r>
        <w:rPr>
          <w:b/>
          <w:bCs/>
          <w:color w:val="000000"/>
          <w:sz w:val="22"/>
          <w:szCs w:val="22"/>
          <w:u w:val="single"/>
          <w:rtl/>
        </w:rPr>
        <w:t xml:space="preserve">בחג </w:t>
      </w:r>
      <w:r w:rsidRPr="00A946B8">
        <w:rPr>
          <w:b/>
          <w:bCs/>
          <w:color w:val="000000"/>
          <w:sz w:val="22"/>
          <w:szCs w:val="22"/>
          <w:u w:val="single"/>
          <w:rtl/>
        </w:rPr>
        <w:t xml:space="preserve">הפסח וישנם הרבה משפחות אשר </w:t>
      </w:r>
    </w:p>
    <w:p w:rsidR="00B06761" w:rsidRPr="00A946B8" w:rsidRDefault="00B06761" w:rsidP="006D454D">
      <w:pPr>
        <w:pStyle w:val="8"/>
        <w:ind w:left="-142" w:right="-142" w:firstLine="0"/>
        <w:rPr>
          <w:b/>
          <w:bCs/>
          <w:color w:val="000000"/>
          <w:sz w:val="22"/>
          <w:szCs w:val="22"/>
          <w:u w:val="single"/>
          <w:rtl/>
        </w:rPr>
      </w:pPr>
      <w:r w:rsidRPr="00A946B8">
        <w:rPr>
          <w:b/>
          <w:bCs/>
          <w:color w:val="000000"/>
          <w:sz w:val="22"/>
          <w:szCs w:val="22"/>
          <w:u w:val="single"/>
          <w:rtl/>
        </w:rPr>
        <w:t>אין ביכולת</w:t>
      </w:r>
      <w:r>
        <w:rPr>
          <w:b/>
          <w:bCs/>
          <w:color w:val="000000"/>
          <w:sz w:val="22"/>
          <w:szCs w:val="22"/>
          <w:u w:val="single"/>
          <w:rtl/>
        </w:rPr>
        <w:t>ן</w:t>
      </w:r>
      <w:r w:rsidRPr="00A946B8">
        <w:rPr>
          <w:b/>
          <w:bCs/>
          <w:color w:val="000000"/>
          <w:sz w:val="22"/>
          <w:szCs w:val="22"/>
          <w:u w:val="single"/>
          <w:rtl/>
        </w:rPr>
        <w:t xml:space="preserve"> לממן ארוח</w:t>
      </w:r>
      <w:r>
        <w:rPr>
          <w:b/>
          <w:bCs/>
          <w:color w:val="000000"/>
          <w:sz w:val="22"/>
          <w:szCs w:val="22"/>
          <w:u w:val="single"/>
          <w:rtl/>
        </w:rPr>
        <w:t xml:space="preserve">ות </w:t>
      </w:r>
      <w:r w:rsidRPr="00A946B8">
        <w:rPr>
          <w:b/>
          <w:bCs/>
          <w:color w:val="000000"/>
          <w:sz w:val="22"/>
          <w:szCs w:val="22"/>
          <w:u w:val="single"/>
          <w:rtl/>
        </w:rPr>
        <w:t>לכבוד החג</w:t>
      </w:r>
      <w:r>
        <w:rPr>
          <w:b/>
          <w:bCs/>
          <w:color w:val="000000"/>
          <w:sz w:val="22"/>
          <w:szCs w:val="22"/>
          <w:u w:val="single"/>
          <w:rtl/>
        </w:rPr>
        <w:t xml:space="preserve">!!! </w:t>
      </w:r>
      <w:r w:rsidRPr="00A946B8">
        <w:rPr>
          <w:b/>
          <w:bCs/>
          <w:color w:val="000000"/>
          <w:sz w:val="22"/>
          <w:szCs w:val="22"/>
          <w:u w:val="single"/>
          <w:rtl/>
        </w:rPr>
        <w:t xml:space="preserve"> בעזרת תרומתכם הנדיבה נוכל לספק למשפחות הללו חבילות מזון </w:t>
      </w:r>
    </w:p>
    <w:p w:rsidR="00A464F0" w:rsidRDefault="00B06761" w:rsidP="0035316E">
      <w:pPr>
        <w:pStyle w:val="8"/>
        <w:ind w:left="-142" w:right="-142" w:firstLine="0"/>
        <w:rPr>
          <w:b/>
          <w:bCs/>
          <w:color w:val="000000"/>
          <w:sz w:val="22"/>
          <w:szCs w:val="22"/>
          <w:rtl/>
        </w:rPr>
      </w:pPr>
      <w:r w:rsidRPr="00A946B8">
        <w:rPr>
          <w:b/>
          <w:bCs/>
          <w:color w:val="000000"/>
          <w:sz w:val="22"/>
          <w:szCs w:val="22"/>
          <w:u w:val="single"/>
          <w:rtl/>
        </w:rPr>
        <w:t xml:space="preserve">כדי שיחגגו את </w:t>
      </w:r>
      <w:r>
        <w:rPr>
          <w:b/>
          <w:bCs/>
          <w:color w:val="000000"/>
          <w:sz w:val="22"/>
          <w:szCs w:val="22"/>
          <w:u w:val="single"/>
          <w:rtl/>
        </w:rPr>
        <w:t>חג ה</w:t>
      </w:r>
      <w:r w:rsidRPr="00A946B8">
        <w:rPr>
          <w:b/>
          <w:bCs/>
          <w:color w:val="000000"/>
          <w:sz w:val="22"/>
          <w:szCs w:val="22"/>
          <w:u w:val="single"/>
          <w:rtl/>
        </w:rPr>
        <w:t xml:space="preserve">פסח בשמחה!- </w:t>
      </w:r>
      <w:r w:rsidRPr="00A946B8">
        <w:rPr>
          <w:b/>
          <w:bCs/>
          <w:color w:val="000000"/>
          <w:sz w:val="22"/>
          <w:szCs w:val="22"/>
          <w:rtl/>
        </w:rPr>
        <w:t>תושבים המעוניינים לתרום מוזמנים לפנות בטל': 08-9249055, 052-3128456 ,זיוה,</w:t>
      </w:r>
    </w:p>
    <w:p w:rsidR="00B06761" w:rsidRPr="00A946B8" w:rsidRDefault="00B06761" w:rsidP="0035316E">
      <w:pPr>
        <w:pStyle w:val="8"/>
        <w:ind w:left="-142" w:right="-142" w:firstLine="0"/>
        <w:rPr>
          <w:b/>
          <w:bCs/>
          <w:color w:val="000000"/>
          <w:sz w:val="22"/>
          <w:szCs w:val="22"/>
          <w:rtl/>
        </w:rPr>
      </w:pPr>
      <w:r w:rsidRPr="00A946B8">
        <w:rPr>
          <w:b/>
          <w:bCs/>
          <w:color w:val="000000"/>
          <w:sz w:val="22"/>
          <w:szCs w:val="22"/>
          <w:rtl/>
        </w:rPr>
        <w:t xml:space="preserve"> 052-8943054, ליפא.</w:t>
      </w:r>
    </w:p>
    <w:p w:rsidR="00B06761" w:rsidRPr="0042490D" w:rsidRDefault="00B06761"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B06761" w:rsidRPr="0042490D" w:rsidTr="00EE4BAA">
        <w:trPr>
          <w:trHeight w:val="70"/>
          <w:jc w:val="center"/>
        </w:trPr>
        <w:tc>
          <w:tcPr>
            <w:tcW w:w="8907" w:type="dxa"/>
          </w:tcPr>
          <w:p w:rsidR="00B06761" w:rsidRDefault="00B06761"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B06761" w:rsidRPr="00F10E5D" w:rsidRDefault="00B06761"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B06761" w:rsidRPr="00922ECA" w:rsidTr="00EE4BAA">
        <w:trPr>
          <w:trHeight w:val="331"/>
          <w:jc w:val="center"/>
        </w:trPr>
        <w:tc>
          <w:tcPr>
            <w:tcW w:w="8907" w:type="dxa"/>
          </w:tcPr>
          <w:p w:rsidR="00B06761" w:rsidRPr="00DF2700" w:rsidRDefault="00B06761"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1"/>
      </w:tblGrid>
      <w:tr w:rsidR="00B06761" w:rsidRPr="00FA45CB" w:rsidTr="00EE4BAA">
        <w:trPr>
          <w:trHeight w:val="54"/>
        </w:trPr>
        <w:tc>
          <w:tcPr>
            <w:tcW w:w="4831" w:type="dxa"/>
          </w:tcPr>
          <w:p w:rsidR="00B06761" w:rsidRPr="00AA2F6E" w:rsidRDefault="006477AE" w:rsidP="006477AE">
            <w:pPr>
              <w:ind w:right="-142"/>
              <w:jc w:val="center"/>
              <w:rPr>
                <w:rFonts w:cs="Guttman Stam"/>
                <w:i/>
                <w:iCs/>
                <w:sz w:val="48"/>
                <w:szCs w:val="48"/>
                <w:u w:val="single"/>
                <w:rtl/>
              </w:rPr>
            </w:pPr>
            <w:r>
              <w:rPr>
                <w:rFonts w:cs="Guttman Stam"/>
                <w:i/>
                <w:iCs/>
                <w:sz w:val="48"/>
                <w:szCs w:val="48"/>
                <w:rtl/>
              </w:rPr>
              <w:t xml:space="preserve">מפניני </w:t>
            </w:r>
            <w:r>
              <w:rPr>
                <w:rFonts w:cs="Guttman Stam" w:hint="cs"/>
                <w:i/>
                <w:iCs/>
                <w:sz w:val="48"/>
                <w:szCs w:val="48"/>
                <w:rtl/>
              </w:rPr>
              <w:t>הפרשה</w:t>
            </w:r>
            <w:r w:rsidR="00B06761">
              <w:rPr>
                <w:rFonts w:cs="Guttman Stam"/>
                <w:i/>
                <w:iCs/>
                <w:sz w:val="48"/>
                <w:szCs w:val="48"/>
                <w:rtl/>
              </w:rPr>
              <w:t xml:space="preserve"> </w:t>
            </w:r>
          </w:p>
        </w:tc>
      </w:tr>
    </w:tbl>
    <w:p w:rsidR="00B06761" w:rsidRDefault="00B06761" w:rsidP="00D97857">
      <w:pPr>
        <w:ind w:right="-142"/>
        <w:rPr>
          <w:rtl/>
        </w:rPr>
      </w:pPr>
    </w:p>
    <w:p w:rsidR="00B06761" w:rsidRDefault="00B06761" w:rsidP="00D97857">
      <w:pPr>
        <w:ind w:right="-142"/>
        <w:rPr>
          <w:rtl/>
        </w:rPr>
      </w:pPr>
    </w:p>
    <w:p w:rsidR="00B06761" w:rsidRDefault="00B06761" w:rsidP="00D97857">
      <w:pPr>
        <w:ind w:right="-142"/>
        <w:rPr>
          <w:rtl/>
        </w:rPr>
      </w:pPr>
    </w:p>
    <w:p w:rsidR="00B06761" w:rsidRDefault="00B06761" w:rsidP="00D97857">
      <w:pPr>
        <w:ind w:right="-142"/>
        <w:rPr>
          <w:rFonts w:cs="David"/>
          <w:b/>
          <w:bCs/>
          <w:sz w:val="28"/>
          <w:szCs w:val="28"/>
          <w:u w:val="single"/>
          <w:rtl/>
        </w:rPr>
      </w:pPr>
    </w:p>
    <w:p w:rsidR="00B06761" w:rsidRDefault="00B06761" w:rsidP="00BE689C">
      <w:pPr>
        <w:rPr>
          <w:rFonts w:cs="David"/>
          <w:b/>
          <w:bCs/>
          <w:sz w:val="28"/>
          <w:szCs w:val="28"/>
          <w:u w:val="single"/>
          <w:rtl/>
        </w:rPr>
      </w:pPr>
      <w:r>
        <w:rPr>
          <w:rFonts w:cs="David"/>
          <w:b/>
          <w:bCs/>
          <w:sz w:val="28"/>
          <w:szCs w:val="28"/>
          <w:u w:val="single"/>
          <w:rtl/>
        </w:rPr>
        <w:t>"</w:t>
      </w:r>
      <w:r w:rsidRPr="00BE689C">
        <w:rPr>
          <w:rFonts w:cs="David"/>
          <w:b/>
          <w:bCs/>
          <w:sz w:val="28"/>
          <w:szCs w:val="28"/>
          <w:u w:val="single"/>
          <w:rtl/>
        </w:rPr>
        <w:t>ויהי</w:t>
      </w:r>
      <w:r>
        <w:rPr>
          <w:rFonts w:cs="David"/>
          <w:b/>
          <w:bCs/>
          <w:sz w:val="28"/>
          <w:szCs w:val="28"/>
          <w:u w:val="single"/>
          <w:rtl/>
        </w:rPr>
        <w:t xml:space="preserve"> ביום השמיני קרא משה לאהרון.."</w:t>
      </w:r>
      <w:r w:rsidRPr="00BE689C">
        <w:rPr>
          <w:rFonts w:cs="David"/>
          <w:b/>
          <w:bCs/>
          <w:sz w:val="28"/>
          <w:szCs w:val="28"/>
          <w:u w:val="single"/>
          <w:rtl/>
        </w:rPr>
        <w:t xml:space="preserve"> (שמיני </w:t>
      </w:r>
      <w:r>
        <w:rPr>
          <w:rFonts w:cs="David"/>
          <w:b/>
          <w:bCs/>
          <w:sz w:val="28"/>
          <w:szCs w:val="28"/>
          <w:u w:val="single"/>
          <w:rtl/>
        </w:rPr>
        <w:t>א</w:t>
      </w:r>
      <w:r w:rsidRPr="00BE689C">
        <w:rPr>
          <w:rFonts w:cs="David"/>
          <w:b/>
          <w:bCs/>
          <w:sz w:val="28"/>
          <w:szCs w:val="28"/>
          <w:u w:val="single"/>
          <w:rtl/>
        </w:rPr>
        <w:t>-</w:t>
      </w:r>
      <w:r>
        <w:rPr>
          <w:rFonts w:cs="David"/>
          <w:b/>
          <w:bCs/>
          <w:sz w:val="28"/>
          <w:szCs w:val="28"/>
          <w:u w:val="single"/>
          <w:rtl/>
        </w:rPr>
        <w:t>ט</w:t>
      </w:r>
      <w:r w:rsidRPr="00BE689C">
        <w:rPr>
          <w:rFonts w:cs="David"/>
          <w:b/>
          <w:bCs/>
          <w:sz w:val="28"/>
          <w:szCs w:val="28"/>
          <w:u w:val="single"/>
          <w:rtl/>
        </w:rPr>
        <w:t>)</w:t>
      </w:r>
    </w:p>
    <w:p w:rsidR="00B06761" w:rsidRDefault="00B06761" w:rsidP="00BE689C">
      <w:pPr>
        <w:rPr>
          <w:rFonts w:cs="David"/>
          <w:rtl/>
        </w:rPr>
      </w:pPr>
      <w:r w:rsidRPr="00BE689C">
        <w:rPr>
          <w:rFonts w:cs="David"/>
          <w:rtl/>
        </w:rPr>
        <w:t>אמרו חז"ל יום השמיני שהוא היה שמיני לימי המילואים, והוא ר"ח ניסן, שבו ביום הוקם המשכן ונתעטר אותו יום בעשרה עטרות כמו שמובא בסדר עולם, ובשבעת ימי המילואים הללו היה עומד משה ומשמש ככהן בהקמת המשכן ובפירוקו, וביום השמיני שהוא ר"ח ניסן אמר לו הקב"ה לקרוא לאהרון ולבניו, שכאן הפסיק משה רבנו לכהן בתור כהן בעבודת המשכן, אלא אהרון י</w:t>
      </w:r>
      <w:r>
        <w:rPr>
          <w:rFonts w:cs="David"/>
          <w:rtl/>
        </w:rPr>
        <w:t>י</w:t>
      </w:r>
      <w:r w:rsidRPr="00BE689C">
        <w:rPr>
          <w:rFonts w:cs="David"/>
          <w:rtl/>
        </w:rPr>
        <w:t>טול הכהונה והי</w:t>
      </w:r>
      <w:r>
        <w:rPr>
          <w:rFonts w:cs="David"/>
          <w:rtl/>
        </w:rPr>
        <w:t>י</w:t>
      </w:r>
      <w:r w:rsidRPr="00BE689C">
        <w:rPr>
          <w:rFonts w:cs="David"/>
          <w:rtl/>
        </w:rPr>
        <w:t xml:space="preserve">תה לו ולזרעו אחריו, וכל זאת מפני </w:t>
      </w:r>
      <w:r w:rsidRPr="00BE689C">
        <w:rPr>
          <w:rFonts w:cs="David"/>
          <w:b/>
          <w:bCs/>
          <w:rtl/>
        </w:rPr>
        <w:t>שסרב משה רבנו ללכת בשליחות ה’ בסנה</w:t>
      </w:r>
      <w:r w:rsidRPr="00BE689C">
        <w:rPr>
          <w:rFonts w:cs="David"/>
          <w:rtl/>
        </w:rPr>
        <w:t>, ושבעה ימים היה הקב"ה עומד ומפציר במשה לבצע שליחות זו, ואז אמר לו הקב"ה חייך שאפרע ממך על זה שס</w:t>
      </w:r>
      <w:r>
        <w:rPr>
          <w:rFonts w:cs="David"/>
          <w:rtl/>
        </w:rPr>
        <w:t>י</w:t>
      </w:r>
      <w:r w:rsidRPr="00BE689C">
        <w:rPr>
          <w:rFonts w:cs="David"/>
          <w:rtl/>
        </w:rPr>
        <w:t xml:space="preserve">רבת שבעה </w:t>
      </w:r>
      <w:r>
        <w:rPr>
          <w:rFonts w:cs="David"/>
          <w:rtl/>
        </w:rPr>
        <w:t>ימים</w:t>
      </w:r>
      <w:r w:rsidRPr="00BE689C">
        <w:rPr>
          <w:rFonts w:cs="David"/>
          <w:rtl/>
        </w:rPr>
        <w:t xml:space="preserve">, ופה נפרע ממנו הקב"ה שהקים משה את המשכן ושמש בכהונה שבעה ימים בלבד, וביום השמיני שהוא ר"ח ניסן קרא משה לאהרון ולבניו, ולכן אמרו דרך רמז ויהי הוא לשון צער, ומה צער יש ביום בו הוקם המשכן ונתעטר בעשרה עטרות, אלא </w:t>
      </w:r>
      <w:r w:rsidRPr="001D3B48">
        <w:rPr>
          <w:rFonts w:cs="David"/>
          <w:b/>
          <w:bCs/>
          <w:rtl/>
        </w:rPr>
        <w:t>הצער הוא למשה רבנו שנלקחה ממנו הכהונה וניתנה לאהרון אחיו</w:t>
      </w:r>
      <w:r w:rsidRPr="00BE689C">
        <w:rPr>
          <w:rFonts w:cs="David"/>
          <w:rtl/>
        </w:rPr>
        <w:t xml:space="preserve"> (וידבר יוסף).</w:t>
      </w:r>
    </w:p>
    <w:p w:rsidR="00B06761" w:rsidRPr="001D3B48" w:rsidRDefault="00B06761" w:rsidP="001D3B48">
      <w:pPr>
        <w:rPr>
          <w:rFonts w:cs="David"/>
          <w:b/>
          <w:bCs/>
          <w:sz w:val="28"/>
          <w:szCs w:val="28"/>
          <w:u w:val="single"/>
          <w:rtl/>
        </w:rPr>
      </w:pPr>
      <w:r>
        <w:rPr>
          <w:rFonts w:cs="David"/>
          <w:b/>
          <w:bCs/>
          <w:sz w:val="28"/>
          <w:szCs w:val="28"/>
          <w:u w:val="single"/>
          <w:rtl/>
        </w:rPr>
        <w:t>"</w:t>
      </w:r>
      <w:r w:rsidRPr="001D3B48">
        <w:rPr>
          <w:rFonts w:cs="David"/>
          <w:b/>
          <w:bCs/>
          <w:sz w:val="28"/>
          <w:szCs w:val="28"/>
          <w:u w:val="single"/>
          <w:rtl/>
        </w:rPr>
        <w:t>ויקריבו לפני ה’ אש זרה אשר לא צוה אתם</w:t>
      </w:r>
      <w:r>
        <w:rPr>
          <w:rFonts w:cs="David"/>
          <w:b/>
          <w:bCs/>
          <w:sz w:val="28"/>
          <w:szCs w:val="28"/>
          <w:u w:val="single"/>
          <w:rtl/>
        </w:rPr>
        <w:t>"</w:t>
      </w:r>
      <w:r w:rsidRPr="001D3B48">
        <w:rPr>
          <w:rFonts w:cs="David"/>
          <w:b/>
          <w:bCs/>
          <w:sz w:val="28"/>
          <w:szCs w:val="28"/>
          <w:u w:val="single"/>
          <w:rtl/>
        </w:rPr>
        <w:t xml:space="preserve"> (שמיני י-א)</w:t>
      </w:r>
    </w:p>
    <w:p w:rsidR="00B06761" w:rsidRDefault="00B06761" w:rsidP="001D3B48">
      <w:pPr>
        <w:rPr>
          <w:rFonts w:cs="David"/>
          <w:b/>
          <w:bCs/>
          <w:rtl/>
        </w:rPr>
      </w:pPr>
      <w:r w:rsidRPr="001D3B48">
        <w:rPr>
          <w:rFonts w:cs="David"/>
          <w:rtl/>
        </w:rPr>
        <w:t xml:space="preserve">הכתוב אומר </w:t>
      </w:r>
      <w:r w:rsidRPr="0052299E">
        <w:rPr>
          <w:rFonts w:cs="David"/>
          <w:b/>
          <w:bCs/>
          <w:rtl/>
        </w:rPr>
        <w:t>אש זרה</w:t>
      </w:r>
      <w:r w:rsidRPr="001D3B48">
        <w:rPr>
          <w:rFonts w:cs="David"/>
          <w:rtl/>
        </w:rPr>
        <w:t xml:space="preserve"> חמשה אותיות ראשי ת</w:t>
      </w:r>
      <w:r>
        <w:rPr>
          <w:rFonts w:cs="David"/>
          <w:rtl/>
        </w:rPr>
        <w:t>י</w:t>
      </w:r>
      <w:r w:rsidRPr="001D3B48">
        <w:rPr>
          <w:rFonts w:cs="David"/>
          <w:rtl/>
        </w:rPr>
        <w:t xml:space="preserve">בות שלהם, </w:t>
      </w:r>
      <w:r w:rsidRPr="0052299E">
        <w:rPr>
          <w:rFonts w:cs="David"/>
          <w:b/>
          <w:bCs/>
          <w:sz w:val="28"/>
          <w:szCs w:val="28"/>
          <w:rtl/>
        </w:rPr>
        <w:t>א’</w:t>
      </w:r>
      <w:r w:rsidRPr="001D3B48">
        <w:rPr>
          <w:rFonts w:cs="David"/>
          <w:rtl/>
        </w:rPr>
        <w:t xml:space="preserve">- </w:t>
      </w:r>
      <w:r w:rsidRPr="001D3B48">
        <w:rPr>
          <w:rFonts w:cs="David"/>
          <w:b/>
          <w:bCs/>
          <w:rtl/>
        </w:rPr>
        <w:t>א</w:t>
      </w:r>
      <w:r>
        <w:rPr>
          <w:rFonts w:cs="David"/>
          <w:rtl/>
        </w:rPr>
        <w:t>י</w:t>
      </w:r>
      <w:r w:rsidRPr="001D3B48">
        <w:rPr>
          <w:rFonts w:cs="David"/>
          <w:rtl/>
        </w:rPr>
        <w:t xml:space="preserve">שה, לא היה להם. </w:t>
      </w:r>
      <w:r w:rsidRPr="0052299E">
        <w:rPr>
          <w:rFonts w:cs="David"/>
          <w:b/>
          <w:bCs/>
          <w:sz w:val="28"/>
          <w:szCs w:val="28"/>
          <w:rtl/>
        </w:rPr>
        <w:t>ש’</w:t>
      </w:r>
      <w:r w:rsidRPr="001D3B48">
        <w:rPr>
          <w:rFonts w:cs="David"/>
          <w:rtl/>
        </w:rPr>
        <w:t xml:space="preserve">- </w:t>
      </w:r>
      <w:r w:rsidRPr="001D3B48">
        <w:rPr>
          <w:rFonts w:cs="David"/>
          <w:b/>
          <w:bCs/>
          <w:rtl/>
        </w:rPr>
        <w:t>ש</w:t>
      </w:r>
      <w:r w:rsidRPr="001D3B48">
        <w:rPr>
          <w:rFonts w:cs="David"/>
          <w:rtl/>
        </w:rPr>
        <w:t xml:space="preserve">תויי  יין. </w:t>
      </w:r>
      <w:r w:rsidRPr="0052299E">
        <w:rPr>
          <w:rFonts w:cs="David"/>
          <w:b/>
          <w:bCs/>
          <w:sz w:val="28"/>
          <w:szCs w:val="28"/>
          <w:rtl/>
        </w:rPr>
        <w:t>ז’</w:t>
      </w:r>
      <w:r w:rsidRPr="001D3B48">
        <w:rPr>
          <w:rFonts w:cs="David"/>
          <w:rtl/>
        </w:rPr>
        <w:t xml:space="preserve">- </w:t>
      </w:r>
      <w:r w:rsidRPr="001D3B48">
        <w:rPr>
          <w:rFonts w:cs="David"/>
          <w:b/>
          <w:bCs/>
          <w:rtl/>
        </w:rPr>
        <w:t>ז</w:t>
      </w:r>
      <w:r w:rsidRPr="001D3B48">
        <w:rPr>
          <w:rFonts w:cs="David"/>
          <w:rtl/>
        </w:rPr>
        <w:t xml:space="preserve">רע לא היה להם. </w:t>
      </w:r>
      <w:r w:rsidRPr="0052299E">
        <w:rPr>
          <w:rFonts w:cs="David"/>
          <w:b/>
          <w:bCs/>
          <w:sz w:val="28"/>
          <w:szCs w:val="28"/>
          <w:rtl/>
        </w:rPr>
        <w:t>ר’</w:t>
      </w:r>
      <w:r w:rsidRPr="001D3B48">
        <w:rPr>
          <w:rFonts w:cs="David"/>
          <w:rtl/>
        </w:rPr>
        <w:t xml:space="preserve">- </w:t>
      </w:r>
      <w:r w:rsidRPr="001D3B48">
        <w:rPr>
          <w:rFonts w:cs="David"/>
          <w:b/>
          <w:bCs/>
          <w:rtl/>
        </w:rPr>
        <w:t>ר</w:t>
      </w:r>
      <w:r w:rsidRPr="001D3B48">
        <w:rPr>
          <w:rFonts w:cs="David"/>
          <w:rtl/>
        </w:rPr>
        <w:t>חיצת יד</w:t>
      </w:r>
      <w:r>
        <w:rPr>
          <w:rFonts w:cs="David"/>
          <w:rtl/>
        </w:rPr>
        <w:t>י</w:t>
      </w:r>
      <w:r w:rsidRPr="001D3B48">
        <w:rPr>
          <w:rFonts w:cs="David"/>
          <w:rtl/>
        </w:rPr>
        <w:t xml:space="preserve">ים ורגלים לא רחצו. </w:t>
      </w:r>
      <w:r w:rsidRPr="0052299E">
        <w:rPr>
          <w:rFonts w:cs="David"/>
          <w:b/>
          <w:bCs/>
          <w:sz w:val="28"/>
          <w:szCs w:val="28"/>
          <w:rtl/>
        </w:rPr>
        <w:t>ה’</w:t>
      </w:r>
      <w:r w:rsidRPr="001D3B48">
        <w:rPr>
          <w:rFonts w:cs="David"/>
          <w:rtl/>
        </w:rPr>
        <w:t xml:space="preserve">- </w:t>
      </w:r>
      <w:r w:rsidRPr="001D3B48">
        <w:rPr>
          <w:rFonts w:cs="David"/>
          <w:b/>
          <w:bCs/>
          <w:rtl/>
        </w:rPr>
        <w:t>ה</w:t>
      </w:r>
      <w:r w:rsidRPr="001D3B48">
        <w:rPr>
          <w:rFonts w:cs="David"/>
          <w:rtl/>
        </w:rPr>
        <w:t>ורו הוראה לפני רבם. והגזרה נחתמה עבור היין והוא שגרם לכל הקלקול כמו שמצינו.</w:t>
      </w:r>
      <w:r>
        <w:rPr>
          <w:rFonts w:cs="David"/>
          <w:rtl/>
        </w:rPr>
        <w:t xml:space="preserve"> - </w:t>
      </w:r>
      <w:r w:rsidRPr="001D3B48">
        <w:rPr>
          <w:rFonts w:cs="David"/>
          <w:rtl/>
        </w:rPr>
        <w:t xml:space="preserve">ומכאן ילמד האדם לקח עד כמה מגונה שתיית היין שאם אדם משתכר הוא מקפח את דעתו, </w:t>
      </w:r>
      <w:r w:rsidRPr="001D3B48">
        <w:rPr>
          <w:rFonts w:cs="David"/>
          <w:b/>
          <w:bCs/>
          <w:rtl/>
        </w:rPr>
        <w:t>שהרי בני אדם גדולים נדב ואביהוא שהיו חשובים כמשה ואהרן</w:t>
      </w:r>
      <w:r w:rsidRPr="001D3B48">
        <w:rPr>
          <w:rFonts w:cs="David"/>
          <w:rtl/>
        </w:rPr>
        <w:t xml:space="preserve">, ומפני ששתו יין אירעה להם פורענות זו, שהמשתכר אין לו ראש לעבודת ה’ והוא מתעורר בשעה מאוחרת ואינו מתפלל ואינו קורא ק"ש בזמנו, וכן </w:t>
      </w:r>
      <w:r w:rsidRPr="001D3B48">
        <w:rPr>
          <w:rFonts w:cs="David"/>
          <w:b/>
          <w:bCs/>
          <w:rtl/>
        </w:rPr>
        <w:t>עובר על עבירות רבות אחרות שאי אפשר למנותם, וכן גורם לו להתבזות בעיני הבריות, שמשחקים עליו כמו על קוף וגורם צער לקרוביו.</w:t>
      </w:r>
    </w:p>
    <w:p w:rsidR="00B06761" w:rsidRPr="00237F22" w:rsidRDefault="00B06761" w:rsidP="00237F22">
      <w:pPr>
        <w:rPr>
          <w:rFonts w:cs="David"/>
          <w:b/>
          <w:bCs/>
          <w:rtl/>
        </w:rPr>
      </w:pPr>
      <w:r w:rsidRPr="0052299E">
        <w:rPr>
          <w:rFonts w:cs="David"/>
          <w:b/>
          <w:bCs/>
          <w:sz w:val="28"/>
          <w:szCs w:val="28"/>
          <w:u w:val="single"/>
          <w:rtl/>
        </w:rPr>
        <w:t xml:space="preserve">ומעשה היה בחסיד </w:t>
      </w:r>
      <w:r w:rsidRPr="0052299E">
        <w:rPr>
          <w:rFonts w:cs="David"/>
          <w:u w:val="single"/>
          <w:rtl/>
        </w:rPr>
        <w:t>שהיה לו אבא שכור</w:t>
      </w:r>
      <w:r w:rsidRPr="00237F22">
        <w:rPr>
          <w:rFonts w:cs="David"/>
          <w:rtl/>
        </w:rPr>
        <w:t xml:space="preserve"> שהיה הולך כל יום לבית מרזח והיה משתכר כל כך עד שהיה נופל ברחוב והיו באים הנערים ומתקלסים בו וזורקים בו אבנים ומכים אותו וצועקים אחריו, לאמ</w:t>
      </w:r>
      <w:r>
        <w:rPr>
          <w:rFonts w:cs="David"/>
          <w:rtl/>
        </w:rPr>
        <w:t>ו</w:t>
      </w:r>
      <w:r w:rsidRPr="00237F22">
        <w:rPr>
          <w:rFonts w:cs="David"/>
          <w:rtl/>
        </w:rPr>
        <w:t>ר: ראו הנה שכור הולך. והחסיד ראה את בזיון אביו ולבו נחמץ בקרבו והיה מבקש המו</w:t>
      </w:r>
      <w:r>
        <w:rPr>
          <w:rFonts w:cs="David"/>
          <w:rtl/>
        </w:rPr>
        <w:t>ו</w:t>
      </w:r>
      <w:r w:rsidRPr="00237F22">
        <w:rPr>
          <w:rFonts w:cs="David"/>
          <w:rtl/>
        </w:rPr>
        <w:t xml:space="preserve">ת. אמר לאביו: אל תלך לבית היין, אלא שב בביתך ואני אביא לך יין כל כמה שתוציא מפיך, ותחיה בשלום בביתך ולא תלך למרזח לפי שהדבר גורם בזיון גדול לי ולך. וכך היה </w:t>
      </w:r>
      <w:r>
        <w:rPr>
          <w:rFonts w:cs="David"/>
          <w:rtl/>
        </w:rPr>
        <w:t>מ</w:t>
      </w:r>
      <w:r w:rsidRPr="00237F22">
        <w:rPr>
          <w:rFonts w:cs="David"/>
          <w:rtl/>
        </w:rPr>
        <w:t xml:space="preserve">פציר בו יום יום עד שהסכים שלא לילך למרזח, </w:t>
      </w:r>
      <w:r w:rsidRPr="00237F22">
        <w:rPr>
          <w:rFonts w:cs="David"/>
          <w:b/>
          <w:bCs/>
          <w:rtl/>
        </w:rPr>
        <w:t>ובנו היה טורח</w:t>
      </w:r>
      <w:r>
        <w:rPr>
          <w:rFonts w:cs="David"/>
          <w:b/>
          <w:bCs/>
          <w:rtl/>
        </w:rPr>
        <w:t xml:space="preserve"> כל יום להאכילו ולהשקותו </w:t>
      </w:r>
      <w:r w:rsidRPr="00237F22">
        <w:rPr>
          <w:rFonts w:cs="David"/>
          <w:b/>
          <w:bCs/>
          <w:rtl/>
        </w:rPr>
        <w:t xml:space="preserve"> כל כמה שביקש והיה משכיב אותו לישון.</w:t>
      </w:r>
    </w:p>
    <w:p w:rsidR="00B06761" w:rsidRPr="00DC2710" w:rsidRDefault="00B06761" w:rsidP="00253F62">
      <w:pPr>
        <w:rPr>
          <w:rFonts w:cs="David"/>
          <w:b/>
          <w:bCs/>
          <w:rtl/>
        </w:rPr>
      </w:pPr>
      <w:r w:rsidRPr="00237F22">
        <w:rPr>
          <w:rFonts w:cs="David"/>
          <w:rtl/>
        </w:rPr>
        <w:t>יום אחד יצא אותו חסיד לרחוב וראה באמצע הרחוב שכור מושכב בשלולית בביב המים והיו המים עוברים עליו והיו הנערים זורקים אבנים ובוץ בפניו ובפיו, אמר החסיד בל</w:t>
      </w:r>
      <w:r>
        <w:rPr>
          <w:rFonts w:cs="David"/>
          <w:rtl/>
        </w:rPr>
        <w:t>י</w:t>
      </w:r>
      <w:r w:rsidRPr="00237F22">
        <w:rPr>
          <w:rFonts w:cs="David"/>
          <w:rtl/>
        </w:rPr>
        <w:t xml:space="preserve">בו: </w:t>
      </w:r>
      <w:r w:rsidRPr="00237F22">
        <w:rPr>
          <w:rFonts w:cs="David"/>
          <w:b/>
          <w:bCs/>
          <w:rtl/>
        </w:rPr>
        <w:t>עכשיו הזמן להביא את אבא לשכור הזה, כדי שיראה במו עיניו לאיזה בזיון מגיע אדם שהוא שתוי לשכרה</w:t>
      </w:r>
      <w:r w:rsidRPr="00237F22">
        <w:rPr>
          <w:rFonts w:cs="David"/>
          <w:rtl/>
        </w:rPr>
        <w:t xml:space="preserve">. שמא ע"י כך יתעורר ושוב </w:t>
      </w:r>
      <w:r w:rsidRPr="00237F22">
        <w:rPr>
          <w:rFonts w:cs="David"/>
          <w:b/>
          <w:bCs/>
          <w:rtl/>
        </w:rPr>
        <w:t>לא יראה כל ימיו את השתייה ולא ילך למרזח</w:t>
      </w:r>
      <w:r w:rsidRPr="00237F22">
        <w:rPr>
          <w:rFonts w:cs="David"/>
          <w:rtl/>
        </w:rPr>
        <w:t>. הלך אותו חסיד והביא את אביו אצל השכור הזה ברחוב והעבירו על ידי השכור הזה שהיה מושכב בשלולית המים והראו לו הכ</w:t>
      </w:r>
      <w:r>
        <w:rPr>
          <w:rFonts w:cs="David"/>
          <w:rtl/>
        </w:rPr>
        <w:t>ו</w:t>
      </w:r>
      <w:r w:rsidRPr="00237F22">
        <w:rPr>
          <w:rFonts w:cs="David"/>
          <w:rtl/>
        </w:rPr>
        <w:t xml:space="preserve">ל מה שעשו לו הנערים. כשראה הזקן את השיכור הזה נגש אליו והתחיל שואלו </w:t>
      </w:r>
      <w:r w:rsidRPr="00237F22">
        <w:rPr>
          <w:rFonts w:cs="David"/>
          <w:b/>
          <w:bCs/>
          <w:rtl/>
        </w:rPr>
        <w:t>באיזה מרזח השיג את היין הטוב הזה שכן אף הוא רוצה להיות כמוהו</w:t>
      </w:r>
      <w:r w:rsidRPr="00237F22">
        <w:rPr>
          <w:rFonts w:cs="David"/>
          <w:rtl/>
        </w:rPr>
        <w:t xml:space="preserve">. אמר לו בנו: אבא, אני הבאתי אותך לכאן כדי שתראה בשכור הזה ותלמד מזה לקח כי תראה במו עיניך בזיונו הגדול ושוב לא תלך לבית היין. אמר לו אביו: </w:t>
      </w:r>
      <w:r w:rsidRPr="00237F22">
        <w:rPr>
          <w:rFonts w:cs="David"/>
          <w:b/>
          <w:bCs/>
          <w:rtl/>
        </w:rPr>
        <w:t>בני, בחיי, אין בעולם תענוג יותר גדול מלהימצא במצב כזה.</w:t>
      </w:r>
      <w:r>
        <w:rPr>
          <w:rFonts w:cs="David"/>
          <w:b/>
          <w:bCs/>
          <w:rtl/>
        </w:rPr>
        <w:t xml:space="preserve"> -   </w:t>
      </w:r>
      <w:r w:rsidRPr="00D10D9C">
        <w:rPr>
          <w:rFonts w:cs="David"/>
          <w:b/>
          <w:bCs/>
          <w:rtl/>
        </w:rPr>
        <w:t xml:space="preserve">מן הסיפור הזה אנחנו </w:t>
      </w:r>
      <w:r>
        <w:rPr>
          <w:rFonts w:cs="David"/>
          <w:b/>
          <w:bCs/>
          <w:rtl/>
        </w:rPr>
        <w:t xml:space="preserve">למדים </w:t>
      </w:r>
      <w:r w:rsidRPr="00DC2710">
        <w:rPr>
          <w:rFonts w:cs="David"/>
          <w:b/>
          <w:bCs/>
          <w:rtl/>
        </w:rPr>
        <w:t xml:space="preserve">עד כמה </w:t>
      </w:r>
      <w:r>
        <w:rPr>
          <w:rFonts w:cs="David"/>
          <w:b/>
          <w:bCs/>
          <w:rtl/>
        </w:rPr>
        <w:t xml:space="preserve">האגו  של האדם גורם לו להתנהג כעיוור , </w:t>
      </w:r>
      <w:r w:rsidRPr="00DC2710">
        <w:rPr>
          <w:rFonts w:cs="David"/>
          <w:b/>
          <w:bCs/>
          <w:rtl/>
        </w:rPr>
        <w:t>לפעמים מישהו מעיר לנו</w:t>
      </w:r>
      <w:r w:rsidRPr="00DC2710">
        <w:rPr>
          <w:rFonts w:cs="David"/>
          <w:b/>
          <w:bCs/>
        </w:rPr>
        <w:t xml:space="preserve"> </w:t>
      </w:r>
      <w:r w:rsidRPr="00DC2710">
        <w:rPr>
          <w:rFonts w:cs="David"/>
          <w:b/>
          <w:bCs/>
          <w:rtl/>
        </w:rPr>
        <w:t>על התנהגותנו, מייעץ לנו להשתנות, ואנו, במקום לקחת את העצה בשתי ידיים, מצדיקים את</w:t>
      </w:r>
      <w:r w:rsidRPr="00DC2710">
        <w:rPr>
          <w:rFonts w:cs="David"/>
          <w:b/>
          <w:bCs/>
        </w:rPr>
        <w:t xml:space="preserve"> </w:t>
      </w:r>
      <w:r w:rsidRPr="00DC2710">
        <w:rPr>
          <w:rFonts w:cs="David"/>
          <w:b/>
          <w:bCs/>
          <w:rtl/>
        </w:rPr>
        <w:t>התנהגותנו עם תירוצים עלובים</w:t>
      </w:r>
      <w:r w:rsidRPr="00DC2710">
        <w:rPr>
          <w:rFonts w:cs="David"/>
          <w:b/>
          <w:bCs/>
        </w:rPr>
        <w:t xml:space="preserve">. </w:t>
      </w:r>
      <w:r>
        <w:rPr>
          <w:rFonts w:cs="David"/>
          <w:b/>
          <w:bCs/>
          <w:rtl/>
        </w:rPr>
        <w:t>ומטופשים.</w:t>
      </w:r>
      <w:r w:rsidRPr="00DC2710">
        <w:rPr>
          <w:rFonts w:cs="David"/>
          <w:b/>
          <w:bCs/>
        </w:rPr>
        <w:br/>
      </w:r>
      <w:r w:rsidRPr="00DC2710">
        <w:rPr>
          <w:rFonts w:cs="David"/>
          <w:b/>
          <w:bCs/>
          <w:rtl/>
        </w:rPr>
        <w:lastRenderedPageBreak/>
        <w:t>הבה נשתנה, ונתבונן על כל דבר שקורה סביבנו</w:t>
      </w:r>
      <w:r w:rsidRPr="00DC2710">
        <w:rPr>
          <w:rFonts w:cs="David"/>
          <w:b/>
          <w:bCs/>
        </w:rPr>
        <w:t xml:space="preserve"> </w:t>
      </w:r>
      <w:r w:rsidRPr="00DC2710">
        <w:rPr>
          <w:rFonts w:cs="David"/>
          <w:b/>
          <w:bCs/>
          <w:rtl/>
        </w:rPr>
        <w:t>כשיעור עבורנו</w:t>
      </w:r>
      <w:r>
        <w:rPr>
          <w:rFonts w:cs="David"/>
          <w:b/>
          <w:bCs/>
          <w:rtl/>
        </w:rPr>
        <w:t>, נלמד את המוסר</w:t>
      </w:r>
      <w:r w:rsidRPr="00DC2710">
        <w:rPr>
          <w:rFonts w:cs="David"/>
          <w:b/>
          <w:bCs/>
          <w:rtl/>
        </w:rPr>
        <w:t xml:space="preserve">, </w:t>
      </w:r>
      <w:r>
        <w:rPr>
          <w:rFonts w:cs="David"/>
          <w:b/>
          <w:bCs/>
          <w:rtl/>
        </w:rPr>
        <w:t>ו</w:t>
      </w:r>
      <w:r w:rsidRPr="00DC2710">
        <w:rPr>
          <w:rFonts w:cs="David"/>
          <w:b/>
          <w:bCs/>
          <w:rtl/>
        </w:rPr>
        <w:t>לראות בעצם את עצמנו ולא לגונן או להיפגע כאילו נשמטה האדמה</w:t>
      </w:r>
      <w:r w:rsidRPr="00DC2710">
        <w:rPr>
          <w:rFonts w:cs="David"/>
          <w:b/>
          <w:bCs/>
        </w:rPr>
        <w:t xml:space="preserve"> </w:t>
      </w:r>
      <w:r w:rsidRPr="00DC2710">
        <w:rPr>
          <w:rFonts w:cs="David"/>
          <w:b/>
          <w:bCs/>
          <w:rtl/>
        </w:rPr>
        <w:t>תחתינו</w:t>
      </w:r>
      <w:r w:rsidRPr="00DC2710">
        <w:rPr>
          <w:rFonts w:cs="David"/>
          <w:b/>
          <w:bCs/>
        </w:rPr>
        <w:t>...</w:t>
      </w:r>
    </w:p>
    <w:p w:rsidR="00B06761" w:rsidRDefault="00B06761" w:rsidP="00D10D9C">
      <w:pPr>
        <w:rPr>
          <w:rFonts w:cs="David"/>
          <w:b/>
          <w:bCs/>
          <w:rtl/>
        </w:rPr>
      </w:pPr>
      <w:r w:rsidRPr="0052299E">
        <w:rPr>
          <w:rFonts w:cs="David"/>
          <w:b/>
          <w:bCs/>
          <w:sz w:val="28"/>
          <w:szCs w:val="28"/>
          <w:u w:val="single"/>
          <w:rtl/>
        </w:rPr>
        <w:t xml:space="preserve">מעשה בשיכור </w:t>
      </w:r>
      <w:r w:rsidRPr="0052299E">
        <w:rPr>
          <w:rFonts w:cs="David"/>
          <w:u w:val="single"/>
          <w:rtl/>
        </w:rPr>
        <w:t>שהלך לפסיכולוג</w:t>
      </w:r>
      <w:r w:rsidRPr="00D10D9C">
        <w:rPr>
          <w:rFonts w:cs="David"/>
          <w:rtl/>
        </w:rPr>
        <w:t xml:space="preserve"> בכפיה ע"י אשתו, הפסיכולוג הצ</w:t>
      </w:r>
      <w:r>
        <w:rPr>
          <w:rFonts w:cs="David"/>
          <w:rtl/>
        </w:rPr>
        <w:t>יג לפניו כוס מלאה במים וכוס מלא</w:t>
      </w:r>
      <w:r w:rsidRPr="00D10D9C">
        <w:rPr>
          <w:rFonts w:cs="David"/>
          <w:rtl/>
        </w:rPr>
        <w:t xml:space="preserve">ה באלכוהול. הפסיכולוג לקח תולעת ושם אותה במים והיא שחתה להנאתה. אח"כ הוציא את התולעת מכוס המים והעביר אותה לכוס האלכוהול </w:t>
      </w:r>
      <w:r w:rsidRPr="00D10D9C">
        <w:rPr>
          <w:rFonts w:cs="David"/>
          <w:b/>
          <w:bCs/>
          <w:rtl/>
        </w:rPr>
        <w:t>ומיד מתה</w:t>
      </w:r>
      <w:r>
        <w:rPr>
          <w:rFonts w:cs="David"/>
          <w:rtl/>
        </w:rPr>
        <w:t>. ואז שאל הפסיכולוג</w:t>
      </w:r>
      <w:r w:rsidRPr="00D10D9C">
        <w:rPr>
          <w:rFonts w:cs="David"/>
          <w:rtl/>
        </w:rPr>
        <w:t xml:space="preserve"> את מטופלו</w:t>
      </w:r>
      <w:r>
        <w:rPr>
          <w:rFonts w:cs="David"/>
          <w:rtl/>
        </w:rPr>
        <w:t>:</w:t>
      </w:r>
      <w:r w:rsidRPr="00D10D9C">
        <w:rPr>
          <w:rFonts w:cs="David"/>
          <w:rtl/>
        </w:rPr>
        <w:t xml:space="preserve"> </w:t>
      </w:r>
      <w:r>
        <w:rPr>
          <w:rFonts w:cs="David"/>
          <w:rtl/>
        </w:rPr>
        <w:t>"</w:t>
      </w:r>
      <w:r w:rsidRPr="00D10D9C">
        <w:rPr>
          <w:rFonts w:cs="David"/>
          <w:rtl/>
        </w:rPr>
        <w:t>עכשיו מה למדת?</w:t>
      </w:r>
      <w:r>
        <w:rPr>
          <w:rFonts w:cs="David"/>
          <w:rtl/>
        </w:rPr>
        <w:t>"</w:t>
      </w:r>
      <w:r w:rsidRPr="00D10D9C">
        <w:rPr>
          <w:rFonts w:cs="David"/>
          <w:rtl/>
        </w:rPr>
        <w:t xml:space="preserve"> השיכור ענה: </w:t>
      </w:r>
      <w:r w:rsidRPr="00D10D9C">
        <w:rPr>
          <w:rFonts w:cs="David"/>
          <w:b/>
          <w:bCs/>
          <w:rtl/>
        </w:rPr>
        <w:t>"שאין לי תולעים בגוף".</w:t>
      </w:r>
    </w:p>
    <w:p w:rsidR="00B06761" w:rsidRPr="004E072B" w:rsidRDefault="00B06761" w:rsidP="004E072B">
      <w:pPr>
        <w:rPr>
          <w:rFonts w:cs="David"/>
          <w:b/>
          <w:bCs/>
          <w:sz w:val="28"/>
          <w:szCs w:val="28"/>
          <w:u w:val="single"/>
          <w:rtl/>
        </w:rPr>
      </w:pPr>
      <w:r>
        <w:rPr>
          <w:rFonts w:cs="David"/>
          <w:b/>
          <w:bCs/>
          <w:sz w:val="28"/>
          <w:szCs w:val="28"/>
          <w:u w:val="single"/>
          <w:rtl/>
        </w:rPr>
        <w:t>"</w:t>
      </w:r>
      <w:r w:rsidRPr="00304677">
        <w:rPr>
          <w:rFonts w:cs="David"/>
          <w:b/>
          <w:bCs/>
          <w:sz w:val="28"/>
          <w:szCs w:val="28"/>
          <w:u w:val="single"/>
          <w:rtl/>
        </w:rPr>
        <w:t>ואת הארנבת כי מעלת גרה היא ופרסה לא הפריסה טמאה היא לכם</w:t>
      </w:r>
      <w:r>
        <w:rPr>
          <w:rFonts w:cs="David"/>
          <w:b/>
          <w:bCs/>
          <w:sz w:val="28"/>
          <w:szCs w:val="28"/>
          <w:u w:val="single"/>
          <w:rtl/>
        </w:rPr>
        <w:t>"</w:t>
      </w:r>
      <w:r w:rsidRPr="00304677">
        <w:rPr>
          <w:rFonts w:cs="David"/>
          <w:b/>
          <w:bCs/>
          <w:sz w:val="28"/>
          <w:szCs w:val="28"/>
          <w:u w:val="single"/>
          <w:rtl/>
        </w:rPr>
        <w:t xml:space="preserve"> (שמיני יא-ו)</w:t>
      </w:r>
    </w:p>
    <w:p w:rsidR="00B06761" w:rsidRPr="00D10D9C" w:rsidRDefault="00B06761" w:rsidP="00D10D9C">
      <w:pPr>
        <w:rPr>
          <w:rFonts w:cs="David"/>
          <w:b/>
          <w:bCs/>
          <w:rtl/>
        </w:rPr>
      </w:pPr>
      <w:r w:rsidRPr="00D61130">
        <w:rPr>
          <w:rFonts w:cs="David"/>
          <w:b/>
          <w:bCs/>
          <w:u w:val="single"/>
          <w:rtl/>
        </w:rPr>
        <w:t>המשך פרשת שמיני</w:t>
      </w:r>
      <w:r w:rsidRPr="00206919">
        <w:rPr>
          <w:rFonts w:cs="David"/>
          <w:b/>
          <w:bCs/>
          <w:rtl/>
        </w:rPr>
        <w:t xml:space="preserve"> עוסק כולו בחיות הטמאות והטהורות ובחיות המותרות למאכל. לחיה ולבהמה ניתנים שלושה סימני טהרה. העלאת גירה, מפריסת פרסה ושוסעת שסע.</w:t>
      </w:r>
    </w:p>
    <w:p w:rsidR="00B06761" w:rsidRDefault="00B06761" w:rsidP="003147E1">
      <w:pPr>
        <w:rPr>
          <w:rFonts w:cs="David"/>
          <w:rtl/>
        </w:rPr>
      </w:pPr>
      <w:r w:rsidRPr="00304677">
        <w:rPr>
          <w:rFonts w:cs="David"/>
          <w:rtl/>
        </w:rPr>
        <w:t>לפני שגילו את קרני הרנטגן חשבו המדענים שהארנבת לא מעלה גרה משום שניתחו אותה וגילו שלארנבת יש רק קיבה אחת וממילא אין אפשרות שתעלה חתיכה מהקיבה ותלעס אותה שוב. ולכאורה ה</w:t>
      </w:r>
      <w:r>
        <w:rPr>
          <w:rFonts w:cs="David"/>
          <w:rtl/>
        </w:rPr>
        <w:t>י</w:t>
      </w:r>
      <w:r w:rsidRPr="00304677">
        <w:rPr>
          <w:rFonts w:cs="David"/>
          <w:rtl/>
        </w:rPr>
        <w:t xml:space="preserve">יתה תמיהה על התורה חס ושלום, אבל </w:t>
      </w:r>
      <w:r w:rsidRPr="00B3593C">
        <w:rPr>
          <w:rFonts w:cs="David"/>
          <w:b/>
          <w:bCs/>
          <w:rtl/>
        </w:rPr>
        <w:t>תורתינו תורת אמת ואם כתוב שמעלה גרה אז אין עצה ואין תבונה נגד ה’</w:t>
      </w:r>
      <w:r w:rsidRPr="00304677">
        <w:rPr>
          <w:rFonts w:cs="David"/>
          <w:rtl/>
        </w:rPr>
        <w:t xml:space="preserve">, ומשהומצאו הקרניים החודרניות קרני הרנטגן, </w:t>
      </w:r>
      <w:r w:rsidRPr="00B3593C">
        <w:rPr>
          <w:rFonts w:cs="David"/>
          <w:b/>
          <w:bCs/>
          <w:rtl/>
        </w:rPr>
        <w:t>וצלמו את הארנבת בתא מיוחד, התגלה שכל כחצי דקה הארנבת מעלה מעט מזון מהקיבה לועסת ובולעת והיא כן מעלה גרה! וחזרו להודות לתורתינו הקדושה.</w:t>
      </w:r>
      <w:r w:rsidRPr="00304677">
        <w:rPr>
          <w:rFonts w:cs="David"/>
          <w:rtl/>
        </w:rPr>
        <w:t xml:space="preserve"> (לבוש יוסף).</w:t>
      </w:r>
    </w:p>
    <w:p w:rsidR="00B06761" w:rsidRPr="00BC2E22" w:rsidRDefault="00B06761" w:rsidP="003147E1">
      <w:pPr>
        <w:rPr>
          <w:rFonts w:cs="David"/>
          <w:sz w:val="16"/>
          <w:szCs w:val="16"/>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tblGrid>
      <w:tr w:rsidR="00B06761" w:rsidRPr="00AA2F6E" w:rsidTr="00EE4BAA">
        <w:trPr>
          <w:trHeight w:val="409"/>
        </w:trPr>
        <w:tc>
          <w:tcPr>
            <w:tcW w:w="0" w:type="auto"/>
          </w:tcPr>
          <w:p w:rsidR="00B06761" w:rsidRPr="00AA2F6E" w:rsidRDefault="00B06761" w:rsidP="00447BB7">
            <w:pPr>
              <w:jc w:val="center"/>
              <w:rPr>
                <w:rFonts w:cs="Guttman Stam"/>
                <w:i/>
                <w:iCs/>
                <w:sz w:val="48"/>
                <w:szCs w:val="48"/>
                <w:rtl/>
              </w:rPr>
            </w:pPr>
            <w:r w:rsidRPr="00AA2F6E">
              <w:rPr>
                <w:rFonts w:cs="Guttman Stam"/>
                <w:i/>
                <w:iCs/>
                <w:sz w:val="48"/>
                <w:szCs w:val="48"/>
                <w:rtl/>
              </w:rPr>
              <w:t>פינת ההלכה</w:t>
            </w:r>
          </w:p>
        </w:tc>
      </w:tr>
    </w:tbl>
    <w:p w:rsidR="00B06761" w:rsidRDefault="00B06761" w:rsidP="005D7840">
      <w:pPr>
        <w:pStyle w:val="11"/>
        <w:ind w:left="-1"/>
        <w:rPr>
          <w:rFonts w:cs="David"/>
          <w:b/>
          <w:bCs/>
          <w:sz w:val="32"/>
          <w:szCs w:val="32"/>
          <w:u w:val="single"/>
          <w:rtl/>
        </w:rPr>
      </w:pPr>
      <w:r w:rsidRPr="005D7840">
        <w:rPr>
          <w:rFonts w:cs="David"/>
          <w:b/>
          <w:bCs/>
          <w:sz w:val="32"/>
          <w:szCs w:val="32"/>
          <w:u w:val="single"/>
          <w:rtl/>
        </w:rPr>
        <w:t>הלכות</w:t>
      </w:r>
      <w:r>
        <w:rPr>
          <w:rFonts w:cs="David"/>
          <w:b/>
          <w:bCs/>
          <w:sz w:val="32"/>
          <w:szCs w:val="32"/>
          <w:u w:val="single"/>
          <w:rtl/>
        </w:rPr>
        <w:t xml:space="preserve"> ערב</w:t>
      </w:r>
      <w:r w:rsidRPr="005D7840">
        <w:rPr>
          <w:rFonts w:cs="David"/>
          <w:b/>
          <w:bCs/>
          <w:sz w:val="32"/>
          <w:szCs w:val="32"/>
          <w:u w:val="single"/>
          <w:rtl/>
        </w:rPr>
        <w:t xml:space="preserve"> פסח</w:t>
      </w:r>
      <w:r>
        <w:rPr>
          <w:rFonts w:cs="David"/>
          <w:b/>
          <w:bCs/>
          <w:sz w:val="32"/>
          <w:szCs w:val="32"/>
          <w:u w:val="single"/>
          <w:rtl/>
        </w:rPr>
        <w:t xml:space="preserve"> שחל בשבת</w:t>
      </w:r>
      <w:r w:rsidRPr="005D7840">
        <w:rPr>
          <w:rFonts w:cs="David"/>
          <w:b/>
          <w:bCs/>
          <w:sz w:val="32"/>
          <w:szCs w:val="32"/>
          <w:u w:val="single"/>
          <w:rtl/>
        </w:rPr>
        <w:t>:</w:t>
      </w:r>
    </w:p>
    <w:p w:rsidR="00B06761" w:rsidRPr="00BC2E22" w:rsidRDefault="00B06761" w:rsidP="005B50B8">
      <w:pPr>
        <w:pStyle w:val="11"/>
        <w:ind w:left="0"/>
        <w:rPr>
          <w:rFonts w:cs="David"/>
          <w:sz w:val="14"/>
          <w:szCs w:val="14"/>
          <w:rtl/>
        </w:rPr>
      </w:pPr>
    </w:p>
    <w:p w:rsidR="00B06761" w:rsidRPr="00C35656" w:rsidRDefault="00B06761" w:rsidP="00C35656">
      <w:pPr>
        <w:pStyle w:val="11"/>
        <w:ind w:left="-1"/>
        <w:rPr>
          <w:rFonts w:cs="David"/>
          <w:b/>
          <w:bCs/>
          <w:u w:val="single"/>
          <w:rtl/>
        </w:rPr>
      </w:pPr>
      <w:r w:rsidRPr="00C35656">
        <w:rPr>
          <w:rFonts w:cs="David"/>
          <w:b/>
          <w:bCs/>
          <w:u w:val="single"/>
          <w:rtl/>
        </w:rPr>
        <w:t>קיצור דיני פסח שחל בשבת:</w:t>
      </w:r>
    </w:p>
    <w:p w:rsidR="00B06761" w:rsidRPr="00C35656" w:rsidRDefault="00B06761" w:rsidP="00C35656">
      <w:pPr>
        <w:pStyle w:val="11"/>
        <w:rPr>
          <w:rFonts w:cs="David"/>
          <w:sz w:val="20"/>
          <w:szCs w:val="20"/>
          <w:rtl/>
        </w:rPr>
      </w:pPr>
    </w:p>
    <w:p w:rsidR="00B06761" w:rsidRPr="005B50B8" w:rsidRDefault="00B06761" w:rsidP="00C35656">
      <w:pPr>
        <w:pStyle w:val="11"/>
        <w:ind w:left="-1"/>
        <w:rPr>
          <w:rFonts w:cs="David"/>
          <w:rtl/>
        </w:rPr>
      </w:pPr>
      <w:r w:rsidRPr="00A76D8B">
        <w:rPr>
          <w:rFonts w:cs="David"/>
          <w:b/>
          <w:bCs/>
          <w:rtl/>
        </w:rPr>
        <w:t>א.</w:t>
      </w:r>
      <w:r w:rsidRPr="005B50B8">
        <w:rPr>
          <w:rFonts w:cs="David"/>
          <w:rtl/>
        </w:rPr>
        <w:t xml:space="preserve"> ישנו דיון בפוסקים האם במוצאי שבת הגדול יש לומר "ויהי נועם", </w:t>
      </w:r>
      <w:r w:rsidRPr="008E41E6">
        <w:rPr>
          <w:rFonts w:cs="David"/>
          <w:u w:val="single"/>
          <w:rtl/>
        </w:rPr>
        <w:t>ומנהגנו לאמרו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ב.</w:t>
      </w:r>
      <w:r w:rsidRPr="005B50B8">
        <w:rPr>
          <w:rFonts w:cs="David"/>
          <w:rtl/>
        </w:rPr>
        <w:t xml:space="preserve"> יש להכין המי־מלח מערב שבת, ואם שכח יכין כמות קטנה מאוד – רק מה שנצרך לטיבול, ולא ישים הרבה מלח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ג.</w:t>
      </w:r>
      <w:r w:rsidRPr="005B50B8">
        <w:rPr>
          <w:rFonts w:cs="David"/>
          <w:rtl/>
        </w:rPr>
        <w:t xml:space="preserve"> יש להכין החרוסת עם היין מערב שבת, ואם שכח יחתוך הפירות בסכין לחתיכות גדולות, ואת היין יערב בחרוסת בשינוי – קודם היין ואח"כ החרוסת, וינער הכלי או יערב באצבעו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ד.</w:t>
      </w:r>
      <w:r w:rsidRPr="005B50B8">
        <w:rPr>
          <w:rFonts w:cs="David"/>
          <w:rtl/>
        </w:rPr>
        <w:t xml:space="preserve"> יבדוק עלי החסה מחרקים וינגבם מערב שבת, ואם שכח לא ישרם במים אלא יתלוש מקצת העלה ביחד עם החרק, או שי</w:t>
      </w:r>
      <w:r>
        <w:rPr>
          <w:rFonts w:cs="David"/>
          <w:rtl/>
        </w:rPr>
        <w:t>י</w:t>
      </w:r>
      <w:r w:rsidRPr="005B50B8">
        <w:rPr>
          <w:rFonts w:cs="David"/>
          <w:rtl/>
        </w:rPr>
        <w:t>קח רק הקלח או השדרה ללא העלים) ויבדוק בעין שאין חרקים)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ה.</w:t>
      </w:r>
      <w:r w:rsidRPr="005B50B8">
        <w:rPr>
          <w:rFonts w:cs="David"/>
          <w:rtl/>
        </w:rPr>
        <w:t xml:space="preserve"> יבדוק המצות מכפולות ונפוחות מערב שבת, ואם שכח יכול להסיר מקום הכפל בשבת .</w:t>
      </w:r>
    </w:p>
    <w:p w:rsidR="00B06761" w:rsidRPr="00C35656" w:rsidRDefault="00B06761" w:rsidP="00C35656">
      <w:pPr>
        <w:pStyle w:val="11"/>
        <w:ind w:left="0"/>
        <w:rPr>
          <w:rFonts w:cs="David"/>
          <w:sz w:val="20"/>
          <w:szCs w:val="20"/>
          <w:rtl/>
        </w:rPr>
      </w:pPr>
    </w:p>
    <w:p w:rsidR="00B06761" w:rsidRPr="005B50B8" w:rsidRDefault="00B06761" w:rsidP="00C35656">
      <w:pPr>
        <w:pStyle w:val="11"/>
        <w:ind w:left="-1"/>
        <w:rPr>
          <w:rFonts w:cs="David"/>
          <w:rtl/>
        </w:rPr>
      </w:pPr>
      <w:r w:rsidRPr="00A76D8B">
        <w:rPr>
          <w:rFonts w:cs="David"/>
          <w:b/>
          <w:bCs/>
          <w:rtl/>
        </w:rPr>
        <w:t>ו.</w:t>
      </w:r>
      <w:r w:rsidRPr="005B50B8">
        <w:rPr>
          <w:rFonts w:cs="David"/>
          <w:rtl/>
        </w:rPr>
        <w:t xml:space="preserve"> זמן הדלקת הנרות כמו בכל ערב שבת , נוסח הברכה היא </w:t>
      </w:r>
      <w:r w:rsidRPr="00C35656">
        <w:rPr>
          <w:rFonts w:cs="David"/>
          <w:b/>
          <w:bCs/>
          <w:rtl/>
        </w:rPr>
        <w:t>'להדליק נר של שבת ויום טוב'</w:t>
      </w:r>
      <w:r w:rsidRPr="005B50B8">
        <w:rPr>
          <w:rFonts w:cs="David"/>
          <w:rtl/>
        </w:rPr>
        <w:t xml:space="preserve"> וברכת 'שהחיינו' . וכן בשביעי של פסח צריך להדליק הנרות כמו בכל ערב שבת, אלא שיש להדליק ד</w:t>
      </w:r>
      <w:r>
        <w:rPr>
          <w:rFonts w:cs="David"/>
          <w:rtl/>
        </w:rPr>
        <w:t>ו</w:t>
      </w:r>
      <w:r w:rsidRPr="005B50B8">
        <w:rPr>
          <w:rFonts w:cs="David"/>
          <w:rtl/>
        </w:rPr>
        <w:t xml:space="preserve">וקא מאש הדלוקה כבר .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ז.</w:t>
      </w:r>
      <w:r w:rsidRPr="005B50B8">
        <w:rPr>
          <w:rFonts w:cs="David"/>
          <w:rtl/>
        </w:rPr>
        <w:t xml:space="preserve"> בליל החג יתפלל תפילה לשלש רגלים ויזכיר גם השבת בתוך הברכה ובסיומה . אחר שמונה־עשרה אומרים "ויכולו" ואין אומרים מעין ז' , ואומרים הלל שלם , קדיש שלם ולאחר מכן "מזמור לדוד"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ח.</w:t>
      </w:r>
      <w:r w:rsidRPr="005B50B8">
        <w:rPr>
          <w:rFonts w:cs="David"/>
          <w:rtl/>
        </w:rPr>
        <w:t xml:space="preserve"> לאמירת "שפוך חמתך" הולכים לדלת ללא נרות .</w:t>
      </w:r>
    </w:p>
    <w:p w:rsidR="00B06761" w:rsidRPr="00C35656" w:rsidRDefault="00B06761" w:rsidP="00C35656">
      <w:pPr>
        <w:pStyle w:val="11"/>
        <w:ind w:left="-1"/>
        <w:rPr>
          <w:rFonts w:cs="David"/>
          <w:sz w:val="20"/>
          <w:szCs w:val="20"/>
          <w:rtl/>
        </w:rPr>
      </w:pPr>
    </w:p>
    <w:p w:rsidR="00B06761" w:rsidRPr="005B50B8" w:rsidRDefault="00B06761" w:rsidP="00C35656">
      <w:pPr>
        <w:pStyle w:val="11"/>
        <w:ind w:left="-1"/>
        <w:rPr>
          <w:rFonts w:cs="David"/>
          <w:rtl/>
        </w:rPr>
      </w:pPr>
      <w:r w:rsidRPr="00A76D8B">
        <w:rPr>
          <w:rFonts w:cs="David"/>
          <w:b/>
          <w:bCs/>
          <w:rtl/>
        </w:rPr>
        <w:t>ט.</w:t>
      </w:r>
      <w:r w:rsidRPr="005B50B8">
        <w:rPr>
          <w:rFonts w:cs="David"/>
          <w:rtl/>
        </w:rPr>
        <w:t xml:space="preserve"> לכתחילה יש להתחיל את 'סעודת משיח' </w:t>
      </w:r>
      <w:r>
        <w:rPr>
          <w:rFonts w:cs="David"/>
          <w:rtl/>
        </w:rPr>
        <w:t>(</w:t>
      </w:r>
      <w:r w:rsidRPr="005B50B8">
        <w:rPr>
          <w:rFonts w:cs="David"/>
          <w:rtl/>
        </w:rPr>
        <w:t>בארץ ישראל) בשביעי של פסח קודם שעה עשירית (וכן יש לעשות סעודת משיח גם ביום השבת ).</w:t>
      </w:r>
    </w:p>
    <w:p w:rsidR="00B06761" w:rsidRPr="00C35656" w:rsidRDefault="00B06761" w:rsidP="00C35656">
      <w:pPr>
        <w:pStyle w:val="11"/>
        <w:ind w:left="-1"/>
        <w:rPr>
          <w:rFonts w:cs="David"/>
          <w:b/>
          <w:bCs/>
          <w:sz w:val="16"/>
          <w:szCs w:val="16"/>
          <w:u w:val="single"/>
          <w:rtl/>
        </w:rPr>
      </w:pPr>
    </w:p>
    <w:p w:rsidR="00B06761" w:rsidRDefault="00B06761" w:rsidP="00C35656">
      <w:pPr>
        <w:pStyle w:val="11"/>
        <w:ind w:left="-1"/>
        <w:jc w:val="right"/>
        <w:rPr>
          <w:rFonts w:cs="David"/>
          <w:b/>
          <w:bCs/>
          <w:sz w:val="32"/>
          <w:szCs w:val="32"/>
          <w:u w:val="single"/>
          <w:rtl/>
        </w:rPr>
      </w:pPr>
      <w:r>
        <w:rPr>
          <w:rFonts w:cs="David"/>
          <w:b/>
          <w:bCs/>
          <w:u w:val="single"/>
          <w:rtl/>
        </w:rPr>
        <w:t>(</w:t>
      </w:r>
      <w:r w:rsidRPr="00C35656">
        <w:rPr>
          <w:rFonts w:cs="David"/>
          <w:b/>
          <w:bCs/>
          <w:u w:val="single"/>
          <w:rtl/>
        </w:rPr>
        <w:t>הרב שבתי פרידמ</w:t>
      </w:r>
      <w:r>
        <w:rPr>
          <w:rFonts w:cs="David"/>
          <w:b/>
          <w:bCs/>
          <w:u w:val="single"/>
          <w:rtl/>
        </w:rPr>
        <w:t>ן)</w:t>
      </w:r>
    </w:p>
    <w:p w:rsidR="00B06761" w:rsidRPr="00BC2E22" w:rsidRDefault="00B06761" w:rsidP="005D7840">
      <w:pPr>
        <w:pStyle w:val="11"/>
        <w:ind w:left="-1"/>
        <w:rPr>
          <w:rFonts w:cs="David"/>
          <w:b/>
          <w:bCs/>
          <w:sz w:val="6"/>
          <w:szCs w:val="6"/>
          <w:u w:val="single"/>
          <w:rtl/>
        </w:rPr>
      </w:pP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B06761" w:rsidRPr="00AA2F6E" w:rsidTr="00EE4BAA">
        <w:tc>
          <w:tcPr>
            <w:tcW w:w="3420" w:type="dxa"/>
          </w:tcPr>
          <w:p w:rsidR="00B06761" w:rsidRPr="00AA2F6E" w:rsidRDefault="00B06761" w:rsidP="00EE4BAA">
            <w:pPr>
              <w:jc w:val="center"/>
              <w:rPr>
                <w:rFonts w:cs="Guttman Stam"/>
                <w:b/>
                <w:bCs/>
                <w:i/>
                <w:iCs/>
                <w:sz w:val="48"/>
                <w:szCs w:val="48"/>
                <w:rtl/>
              </w:rPr>
            </w:pPr>
            <w:r w:rsidRPr="00AA2F6E">
              <w:rPr>
                <w:rFonts w:cs="Guttman Stam"/>
                <w:b/>
                <w:bCs/>
                <w:i/>
                <w:iCs/>
                <w:sz w:val="48"/>
                <w:szCs w:val="48"/>
                <w:rtl/>
              </w:rPr>
              <w:t>מעשה שהיה</w:t>
            </w:r>
          </w:p>
        </w:tc>
      </w:tr>
    </w:tbl>
    <w:p w:rsidR="00B06761" w:rsidRDefault="00B06761" w:rsidP="00D97857">
      <w:pPr>
        <w:ind w:right="-142"/>
        <w:rPr>
          <w:rFonts w:cs="David"/>
          <w:rtl/>
        </w:rPr>
      </w:pPr>
    </w:p>
    <w:p w:rsidR="00B06761" w:rsidRDefault="00B06761" w:rsidP="00521000">
      <w:pPr>
        <w:ind w:right="-142"/>
        <w:rPr>
          <w:rFonts w:cs="David"/>
          <w:rtl/>
        </w:rPr>
      </w:pPr>
    </w:p>
    <w:p w:rsidR="00B06761" w:rsidRDefault="00B06761" w:rsidP="00521000">
      <w:pPr>
        <w:ind w:right="-142"/>
        <w:rPr>
          <w:rFonts w:cs="David"/>
          <w:rtl/>
        </w:rPr>
      </w:pPr>
    </w:p>
    <w:p w:rsidR="00B06761" w:rsidRDefault="00B06761" w:rsidP="00D97857">
      <w:pPr>
        <w:rPr>
          <w:rFonts w:cs="David"/>
          <w:sz w:val="16"/>
          <w:szCs w:val="16"/>
          <w:rtl/>
        </w:rPr>
      </w:pPr>
    </w:p>
    <w:p w:rsidR="00B06761" w:rsidRPr="00E467A8" w:rsidRDefault="00B06761" w:rsidP="00882539">
      <w:pPr>
        <w:rPr>
          <w:rFonts w:cs="David"/>
          <w:b/>
          <w:bCs/>
          <w:sz w:val="44"/>
          <w:szCs w:val="44"/>
          <w:u w:val="single"/>
          <w:rtl/>
        </w:rPr>
      </w:pPr>
      <w:r w:rsidRPr="00E467A8">
        <w:rPr>
          <w:rFonts w:cs="David"/>
          <w:b/>
          <w:bCs/>
          <w:sz w:val="44"/>
          <w:szCs w:val="44"/>
          <w:u w:val="single"/>
          <w:rtl/>
        </w:rPr>
        <w:t>ל</w:t>
      </w:r>
      <w:r>
        <w:rPr>
          <w:rFonts w:cs="David"/>
          <w:b/>
          <w:bCs/>
          <w:sz w:val="44"/>
          <w:szCs w:val="44"/>
          <w:u w:val="single"/>
          <w:rtl/>
        </w:rPr>
        <w:t>ראות</w:t>
      </w:r>
      <w:r w:rsidRPr="00E467A8">
        <w:rPr>
          <w:rFonts w:cs="David"/>
          <w:b/>
          <w:bCs/>
          <w:sz w:val="44"/>
          <w:szCs w:val="44"/>
          <w:u w:val="single"/>
          <w:rtl/>
        </w:rPr>
        <w:t xml:space="preserve"> את אליהו הנביא</w:t>
      </w:r>
    </w:p>
    <w:p w:rsidR="00B06761" w:rsidRPr="00BC2E22" w:rsidRDefault="00B06761" w:rsidP="00D97857">
      <w:pPr>
        <w:rPr>
          <w:rFonts w:cs="David"/>
          <w:sz w:val="14"/>
          <w:szCs w:val="14"/>
          <w:rtl/>
        </w:rPr>
      </w:pPr>
    </w:p>
    <w:p w:rsidR="00B06761" w:rsidRPr="000D7CC3" w:rsidRDefault="00B06761" w:rsidP="000D7CC3">
      <w:pPr>
        <w:rPr>
          <w:rFonts w:cs="David"/>
          <w:b/>
          <w:bCs/>
          <w:rtl/>
        </w:rPr>
      </w:pPr>
      <w:r w:rsidRPr="00E467A8">
        <w:rPr>
          <w:rFonts w:cs="David"/>
          <w:rtl/>
        </w:rPr>
        <w:t>רב גדול הגיע לעיירה יהודית אחת שפולין, אנשים רבים עמדו בתור לראותו ולשאול לעצתו, בתור עמד גם אחד החסידים העשירים של העיירה, ושאר האנשים התלחשו ושאלו:"מה צריך עשיר זה שיש לו הכ</w:t>
      </w:r>
      <w:r>
        <w:rPr>
          <w:rFonts w:cs="David"/>
          <w:rtl/>
        </w:rPr>
        <w:t>ו</w:t>
      </w:r>
      <w:r w:rsidRPr="00E467A8">
        <w:rPr>
          <w:rFonts w:cs="David"/>
          <w:rtl/>
        </w:rPr>
        <w:t>ל, מה צריך הוא מהרב?"</w:t>
      </w:r>
      <w:r>
        <w:rPr>
          <w:rFonts w:cs="David"/>
          <w:rtl/>
        </w:rPr>
        <w:t xml:space="preserve"> </w:t>
      </w:r>
      <w:r w:rsidRPr="00E467A8">
        <w:rPr>
          <w:rFonts w:cs="David"/>
          <w:rtl/>
        </w:rPr>
        <w:t xml:space="preserve">כאשר נכנס החסיד אל הרב הגדול שאל אותו מה עליו לעשות על מנת שיצליח פעם אחת לראות במו עיניו את </w:t>
      </w:r>
      <w:r w:rsidRPr="000D7CC3">
        <w:rPr>
          <w:rFonts w:cs="David"/>
          <w:b/>
          <w:bCs/>
          <w:rtl/>
        </w:rPr>
        <w:t>אליהו הנביא</w:t>
      </w:r>
      <w:r w:rsidRPr="00E467A8">
        <w:rPr>
          <w:rFonts w:cs="David"/>
          <w:rtl/>
        </w:rPr>
        <w:t>.</w:t>
      </w:r>
      <w:r>
        <w:rPr>
          <w:rFonts w:cs="David"/>
          <w:rtl/>
        </w:rPr>
        <w:t xml:space="preserve"> </w:t>
      </w:r>
      <w:r w:rsidRPr="00E467A8">
        <w:rPr>
          <w:rFonts w:cs="David"/>
          <w:rtl/>
        </w:rPr>
        <w:t xml:space="preserve">חשב הרב לרגע ואז אמר : "עליך לגשת אל קצה העיירה ,שם גרה אלמנה עם חמשת בניה. </w:t>
      </w:r>
      <w:r w:rsidRPr="000D7CC3">
        <w:rPr>
          <w:rFonts w:cs="David"/>
          <w:b/>
          <w:bCs/>
          <w:rtl/>
        </w:rPr>
        <w:t>עשה עימה את ליל הסדר ושם תראה את אליהו הנביא" .</w:t>
      </w:r>
    </w:p>
    <w:p w:rsidR="00B06761" w:rsidRPr="00B33A95" w:rsidRDefault="00B06761" w:rsidP="00B33A95">
      <w:pPr>
        <w:rPr>
          <w:rFonts w:cs="David"/>
          <w:b/>
          <w:bCs/>
          <w:u w:val="single"/>
          <w:rtl/>
        </w:rPr>
      </w:pPr>
      <w:r w:rsidRPr="00E467A8">
        <w:rPr>
          <w:rFonts w:cs="David"/>
          <w:rtl/>
        </w:rPr>
        <w:t>כשהגיע ערב חג מיהר העשיר לעשות כדברי הרב ודפק בדלתה של האלמנה, וכאשר פתחה את הדלת, עמד ואמר: "אני רוצה לח</w:t>
      </w:r>
      <w:r>
        <w:rPr>
          <w:rFonts w:cs="David"/>
          <w:rtl/>
        </w:rPr>
        <w:t>גוג</w:t>
      </w:r>
      <w:r w:rsidRPr="00E467A8">
        <w:rPr>
          <w:rFonts w:cs="David"/>
          <w:rtl/>
        </w:rPr>
        <w:t xml:space="preserve"> את ליל הסדר עם משפחתך" , האלמנה התנצלה ואמרה "אין לי אפילו יין לקידוש,ומעט מצרכים יש בביתי", "אל דאגה" ענה החסיד, "הבאתי עימי את כל המצרכים הדרושים". משרתיו של החסיד העשיר נכנסו לביתה של האלמנה </w:t>
      </w:r>
      <w:r w:rsidRPr="000D7CC3">
        <w:rPr>
          <w:rFonts w:cs="David"/>
          <w:b/>
          <w:bCs/>
          <w:rtl/>
        </w:rPr>
        <w:t>וסידרו שולחן מפואר ועשיר</w:t>
      </w:r>
      <w:r w:rsidRPr="00E467A8">
        <w:rPr>
          <w:rFonts w:cs="David"/>
          <w:rtl/>
        </w:rPr>
        <w:t xml:space="preserve">, והוא והאלמנה המופתעת יחד עם ילידיה חגגו את ליל הסדר. </w:t>
      </w:r>
      <w:r w:rsidRPr="000D7CC3">
        <w:rPr>
          <w:rFonts w:cs="David"/>
          <w:b/>
          <w:bCs/>
          <w:rtl/>
        </w:rPr>
        <w:t>אך גם כשהגיע סופה של הארוחה ואחרי סיומה של ההגדה, לא ראה העשיר את אליהו</w:t>
      </w:r>
      <w:r w:rsidRPr="00E467A8">
        <w:rPr>
          <w:rFonts w:cs="David"/>
          <w:rtl/>
        </w:rPr>
        <w:t xml:space="preserve"> </w:t>
      </w:r>
      <w:r w:rsidRPr="000D7CC3">
        <w:rPr>
          <w:rFonts w:cs="David"/>
          <w:b/>
          <w:bCs/>
          <w:rtl/>
        </w:rPr>
        <w:t>הנביא</w:t>
      </w:r>
      <w:r w:rsidRPr="00E467A8">
        <w:rPr>
          <w:rFonts w:cs="David"/>
          <w:rtl/>
        </w:rPr>
        <w:t xml:space="preserve"> וחזר לביתו מאוכזב. אותו חסיד , הלך לפגוש שוב את הרב ובפגישה טען שלא ראה את אליהו הנביא. </w:t>
      </w:r>
      <w:r w:rsidRPr="00B33A95">
        <w:rPr>
          <w:rFonts w:cs="David"/>
          <w:b/>
          <w:bCs/>
          <w:rtl/>
        </w:rPr>
        <w:t>העמיד</w:t>
      </w:r>
      <w:r>
        <w:rPr>
          <w:rFonts w:cs="David"/>
          <w:b/>
          <w:bCs/>
          <w:rtl/>
        </w:rPr>
        <w:t xml:space="preserve"> הרב</w:t>
      </w:r>
      <w:r w:rsidRPr="00B33A95">
        <w:rPr>
          <w:rFonts w:cs="David"/>
          <w:b/>
          <w:bCs/>
          <w:rtl/>
        </w:rPr>
        <w:t xml:space="preserve"> את ה</w:t>
      </w:r>
      <w:r>
        <w:rPr>
          <w:rFonts w:cs="David"/>
          <w:b/>
          <w:bCs/>
          <w:rtl/>
        </w:rPr>
        <w:t>חסיד העשיר</w:t>
      </w:r>
      <w:r w:rsidRPr="00B33A95">
        <w:rPr>
          <w:rFonts w:cs="David"/>
          <w:b/>
          <w:bCs/>
          <w:rtl/>
        </w:rPr>
        <w:t xml:space="preserve"> מול המראה ושאלו: </w:t>
      </w:r>
      <w:r>
        <w:rPr>
          <w:rFonts w:cs="David"/>
          <w:b/>
          <w:bCs/>
          <w:rtl/>
        </w:rPr>
        <w:t>"</w:t>
      </w:r>
      <w:r w:rsidRPr="00B33A95">
        <w:rPr>
          <w:rFonts w:cs="David"/>
          <w:b/>
          <w:bCs/>
          <w:rtl/>
        </w:rPr>
        <w:t>אמור לי, ידידי, את מי אתה רואה במראה?</w:t>
      </w:r>
      <w:r>
        <w:rPr>
          <w:rFonts w:cs="David"/>
          <w:b/>
          <w:bCs/>
          <w:rtl/>
        </w:rPr>
        <w:t>",</w:t>
      </w:r>
      <w:r w:rsidRPr="00B33A95">
        <w:rPr>
          <w:rFonts w:cs="David"/>
          <w:b/>
          <w:bCs/>
          <w:rtl/>
        </w:rPr>
        <w:t xml:space="preserve"> ענה ה</w:t>
      </w:r>
      <w:r>
        <w:rPr>
          <w:rFonts w:cs="David"/>
          <w:b/>
          <w:bCs/>
          <w:rtl/>
        </w:rPr>
        <w:t>חס</w:t>
      </w:r>
      <w:r w:rsidRPr="00B33A95">
        <w:rPr>
          <w:rFonts w:cs="David"/>
          <w:b/>
          <w:bCs/>
          <w:rtl/>
        </w:rPr>
        <w:t>י</w:t>
      </w:r>
      <w:r>
        <w:rPr>
          <w:rFonts w:cs="David"/>
          <w:b/>
          <w:bCs/>
          <w:rtl/>
        </w:rPr>
        <w:t>ד</w:t>
      </w:r>
      <w:r w:rsidRPr="00B33A95">
        <w:rPr>
          <w:rFonts w:cs="David"/>
          <w:b/>
          <w:bCs/>
          <w:rtl/>
        </w:rPr>
        <w:t xml:space="preserve">: </w:t>
      </w:r>
      <w:r>
        <w:rPr>
          <w:rFonts w:cs="David"/>
          <w:b/>
          <w:bCs/>
          <w:rtl/>
        </w:rPr>
        <w:t>"רואה אני במראה את קלסתר פני".</w:t>
      </w:r>
      <w:r w:rsidRPr="00B33A95">
        <w:rPr>
          <w:rFonts w:cs="David"/>
          <w:b/>
          <w:bCs/>
          <w:rtl/>
        </w:rPr>
        <w:t xml:space="preserve"> </w:t>
      </w:r>
      <w:r>
        <w:rPr>
          <w:rFonts w:cs="David"/>
          <w:b/>
          <w:bCs/>
          <w:rtl/>
        </w:rPr>
        <w:t>ענה</w:t>
      </w:r>
      <w:r w:rsidRPr="00B33A95">
        <w:rPr>
          <w:rFonts w:cs="David"/>
          <w:b/>
          <w:bCs/>
          <w:rtl/>
        </w:rPr>
        <w:t xml:space="preserve"> לו</w:t>
      </w:r>
      <w:r>
        <w:rPr>
          <w:rFonts w:cs="David"/>
          <w:b/>
          <w:bCs/>
          <w:rtl/>
        </w:rPr>
        <w:t xml:space="preserve"> </w:t>
      </w:r>
      <w:r>
        <w:rPr>
          <w:rFonts w:cs="David"/>
          <w:b/>
          <w:bCs/>
          <w:rtl/>
        </w:rPr>
        <w:lastRenderedPageBreak/>
        <w:t>הרב</w:t>
      </w:r>
      <w:r w:rsidRPr="00B33A95">
        <w:rPr>
          <w:rFonts w:cs="David"/>
          <w:b/>
          <w:bCs/>
          <w:rtl/>
        </w:rPr>
        <w:t xml:space="preserve">: </w:t>
      </w:r>
      <w:r>
        <w:rPr>
          <w:rFonts w:cs="David"/>
          <w:b/>
          <w:bCs/>
          <w:rtl/>
        </w:rPr>
        <w:t>"יהודי, הסכת ושמע,</w:t>
      </w:r>
      <w:r w:rsidRPr="00B33A95">
        <w:rPr>
          <w:rFonts w:cs="David"/>
          <w:b/>
          <w:bCs/>
          <w:rtl/>
        </w:rPr>
        <w:t xml:space="preserve"> </w:t>
      </w:r>
      <w:r w:rsidRPr="00B33A95">
        <w:rPr>
          <w:rFonts w:cs="David"/>
          <w:b/>
          <w:bCs/>
          <w:u w:val="single"/>
          <w:rtl/>
        </w:rPr>
        <w:t>זכאי אתה, וזכות גדולה עמדה לך</w:t>
      </w:r>
      <w:r>
        <w:rPr>
          <w:rFonts w:cs="David"/>
          <w:b/>
          <w:bCs/>
          <w:rtl/>
        </w:rPr>
        <w:t>,</w:t>
      </w:r>
      <w:r w:rsidRPr="00B33A95">
        <w:rPr>
          <w:rFonts w:cs="David"/>
          <w:b/>
          <w:bCs/>
          <w:rtl/>
        </w:rPr>
        <w:t xml:space="preserve"> הלא באותו ליל הסדר היית אתה בעצמך </w:t>
      </w:r>
      <w:r w:rsidRPr="00B33A95">
        <w:rPr>
          <w:rFonts w:cs="David"/>
          <w:b/>
          <w:bCs/>
          <w:u w:val="single"/>
          <w:rtl/>
        </w:rPr>
        <w:t>אליהו הנביא.</w:t>
      </w:r>
    </w:p>
    <w:p w:rsidR="00B06761" w:rsidRPr="00BC2E22" w:rsidRDefault="00B06761" w:rsidP="00D97857">
      <w:pPr>
        <w:rPr>
          <w:rFonts w:cs="David"/>
          <w:sz w:val="8"/>
          <w:szCs w:val="8"/>
          <w:rtl/>
        </w:rPr>
      </w:pPr>
    </w:p>
    <w:p w:rsidR="00B06761" w:rsidRDefault="00B06761" w:rsidP="00D15F95">
      <w:pPr>
        <w:rPr>
          <w:rFonts w:cs="David"/>
          <w:b/>
          <w:bCs/>
          <w:sz w:val="44"/>
          <w:szCs w:val="44"/>
          <w:u w:val="single"/>
          <w:rtl/>
        </w:rPr>
      </w:pPr>
      <w:r w:rsidRPr="00D15F95">
        <w:rPr>
          <w:rFonts w:cs="David"/>
          <w:b/>
          <w:bCs/>
          <w:sz w:val="44"/>
          <w:szCs w:val="44"/>
          <w:u w:val="single"/>
          <w:rtl/>
        </w:rPr>
        <w:t>חתן משובח</w:t>
      </w:r>
    </w:p>
    <w:p w:rsidR="00B06761" w:rsidRPr="00690A43" w:rsidRDefault="00B06761" w:rsidP="00D15F95">
      <w:pPr>
        <w:rPr>
          <w:rFonts w:cs="David"/>
          <w:b/>
          <w:bCs/>
          <w:sz w:val="14"/>
          <w:szCs w:val="14"/>
          <w:u w:val="single"/>
          <w:rtl/>
        </w:rPr>
      </w:pPr>
    </w:p>
    <w:p w:rsidR="00B06761" w:rsidRPr="00457A6B" w:rsidRDefault="00B06761" w:rsidP="00457A6B">
      <w:pPr>
        <w:rPr>
          <w:rFonts w:cs="David"/>
          <w:rtl/>
        </w:rPr>
      </w:pPr>
      <w:r w:rsidRPr="00457A6B">
        <w:rPr>
          <w:rFonts w:cs="David"/>
          <w:rtl/>
        </w:rPr>
        <w:t xml:space="preserve">לעשיר מופלג אחד הייתה בת יחידה אותה טיפח גידל ולימד. היא הייתה חרוצה, בקיעה בכל עבודות הבית ,וכן אישה מוכשרת מאוד </w:t>
      </w:r>
      <w:r w:rsidRPr="00D15F95">
        <w:rPr>
          <w:rFonts w:cs="David"/>
          <w:b/>
          <w:bCs/>
          <w:rtl/>
        </w:rPr>
        <w:t>שתהיה אשת חיל גדולה</w:t>
      </w:r>
      <w:r w:rsidRPr="00457A6B">
        <w:rPr>
          <w:rFonts w:cs="David"/>
          <w:rtl/>
        </w:rPr>
        <w:t xml:space="preserve">. מאהבתו אליה החליט העשיר כי עליו למצוא לביתו </w:t>
      </w:r>
      <w:r w:rsidRPr="00D15F95">
        <w:rPr>
          <w:rFonts w:cs="David"/>
          <w:b/>
          <w:bCs/>
          <w:rtl/>
        </w:rPr>
        <w:t>בעל הטוב ביותר לה בכל המעלות</w:t>
      </w:r>
      <w:r w:rsidRPr="00457A6B">
        <w:rPr>
          <w:rFonts w:cs="David"/>
          <w:rtl/>
        </w:rPr>
        <w:t xml:space="preserve">, שהרי בעיניו ביתו היא כליל השלמות. העשיר ואשתו חקרו בכל מקום ובכל עיר על חתן ראוי, אולם למורת רוחם </w:t>
      </w:r>
      <w:r w:rsidRPr="00D15F95">
        <w:rPr>
          <w:rFonts w:cs="David"/>
          <w:b/>
          <w:bCs/>
          <w:rtl/>
        </w:rPr>
        <w:t>לא מצאו את האחד</w:t>
      </w:r>
      <w:r w:rsidRPr="00457A6B">
        <w:rPr>
          <w:rFonts w:cs="David"/>
          <w:rtl/>
        </w:rPr>
        <w:t xml:space="preserve">. אחד היה למדן אולם קפדן מידי, השני חרוץ מידי אך לא קבע עיתים לתורה, האחר בטלן וכן הלאה. בכל חתן שפגש העשיר נמצא דופי כזה או אחר. לאחר זמן מה הודיע העשיר לאשתו </w:t>
      </w:r>
      <w:r w:rsidRPr="00D15F95">
        <w:rPr>
          <w:rFonts w:cs="David"/>
          <w:b/>
          <w:bCs/>
          <w:rtl/>
        </w:rPr>
        <w:t>כי הוא עומד לנדוד ברחבי תבל על מנת למצוא חתן ראוי לביתו</w:t>
      </w:r>
      <w:r w:rsidRPr="00457A6B">
        <w:rPr>
          <w:rFonts w:cs="David"/>
          <w:rtl/>
        </w:rPr>
        <w:t>. יום שישי אחד בנדודיו הגיעה שעת חצות היום והעשיר החל להיות טרוד מאוד היכן יעשה את השבת? האם כך נגזר עליו לעשות קידוש בדרך? בעודו ישוב בכרכרה מהרהר, צדה עינו כפר במרחק לא רב. העשיר עשה דרכו לשם ובהגיעו לעי</w:t>
      </w:r>
      <w:r>
        <w:rPr>
          <w:rFonts w:cs="David"/>
          <w:rtl/>
        </w:rPr>
        <w:t>י</w:t>
      </w:r>
      <w:r w:rsidRPr="00457A6B">
        <w:rPr>
          <w:rFonts w:cs="David"/>
          <w:rtl/>
        </w:rPr>
        <w:t xml:space="preserve">רה החל לשאול היכן מקומם של היהודים באזור, מיד הראו לו את הדרך לאזור מגוריהם , העשיר לא בזבז זמן ונסע לכיוון המקום. בהגיעו לשם דפק על דלת של פרנס העיר ושאלו היכן יוכל לסעוד בשבת. הפרנס הסביר לו את כל הדרוש ואף הראה את בית הכנסת בו תיערך תפילת השבת. העשיר שמח מאוד ומיהר להכין עצמו לקראת שבת קודש , </w:t>
      </w:r>
      <w:r w:rsidRPr="00D15F95">
        <w:rPr>
          <w:rFonts w:cs="David"/>
          <w:b/>
          <w:bCs/>
          <w:rtl/>
        </w:rPr>
        <w:t>שהגיע לבית כנסת הבחין בבחור צעיר היושב לו בפינה לבוש סחבות ובלויים מלוכלך ונעלים קרועות, אולם לכל תפילה הצטרף הבחור, ולאחר התפילה היה לומד תורה בקפדנות</w:t>
      </w:r>
      <w:r w:rsidRPr="00457A6B">
        <w:rPr>
          <w:rFonts w:cs="David"/>
          <w:rtl/>
        </w:rPr>
        <w:t xml:space="preserve">.החליט העשיר לעמוד על קנקנו של הבחור ובסיום אחת התפילות,פנה אליו כמי שמתעניין בלימוד. אט אט התפתחה שיחה והעשיר נוכח לדעת כי הבחור </w:t>
      </w:r>
      <w:r w:rsidRPr="00D15F95">
        <w:rPr>
          <w:rFonts w:cs="David"/>
          <w:b/>
          <w:bCs/>
          <w:rtl/>
        </w:rPr>
        <w:t>לא רק למדן דגול אלא, עניו צנוע וירא שמים. דברי התורה שלמד היו נופת צופים בעיני העשיר והוא החליט כי זהו החתן המתאים לביתו המוצלחת</w:t>
      </w:r>
      <w:r w:rsidRPr="00457A6B">
        <w:rPr>
          <w:rFonts w:cs="David"/>
          <w:rtl/>
        </w:rPr>
        <w:t xml:space="preserve">. הוא שלח מיד הודעה לאשתו וביקש ממנה להגיע לעיירה לפגוש בבחור והודיע לה כי כאן גם תעשה החתונה. </w:t>
      </w:r>
    </w:p>
    <w:p w:rsidR="00B06761" w:rsidRPr="00457A6B" w:rsidRDefault="00B06761" w:rsidP="00457A6B">
      <w:pPr>
        <w:rPr>
          <w:rFonts w:cs="David"/>
          <w:rtl/>
        </w:rPr>
      </w:pPr>
      <w:r w:rsidRPr="00457A6B">
        <w:rPr>
          <w:rFonts w:cs="David"/>
          <w:rtl/>
        </w:rPr>
        <w:t xml:space="preserve">החתונה נערכה ברוב פאר והדר </w:t>
      </w:r>
      <w:r w:rsidRPr="00D15F95">
        <w:rPr>
          <w:rFonts w:cs="David"/>
          <w:b/>
          <w:bCs/>
          <w:rtl/>
        </w:rPr>
        <w:t>והוזמנו מעדנים רבים ומשקאות מבושמים ואף הוזמנה חלה מיוחדת בהזמנה אישית מהמאפיה ידועה בעיר</w:t>
      </w:r>
      <w:r w:rsidRPr="00457A6B">
        <w:rPr>
          <w:rFonts w:cs="David"/>
          <w:rtl/>
        </w:rPr>
        <w:t xml:space="preserve">. כאשר העשיר עזר לחתנו להוריד מעליו את בגדיו הבלויים על מנת שירחץ גופו כהלכה וילבש בגדי חמודות שנקנו בעבורו, הוא לקח את החולצה הבלויה לצד </w:t>
      </w:r>
      <w:r w:rsidRPr="00D15F95">
        <w:rPr>
          <w:rFonts w:cs="David"/>
          <w:b/>
          <w:bCs/>
          <w:rtl/>
        </w:rPr>
        <w:t>החדר וגזר ממנה חתיכת בד והחביאו</w:t>
      </w:r>
      <w:r w:rsidRPr="00457A6B">
        <w:rPr>
          <w:rFonts w:cs="David"/>
          <w:rtl/>
        </w:rPr>
        <w:t xml:space="preserve">. </w:t>
      </w:r>
    </w:p>
    <w:p w:rsidR="00B06761" w:rsidRPr="00457A6B" w:rsidRDefault="00B06761" w:rsidP="0015007A">
      <w:pPr>
        <w:rPr>
          <w:rFonts w:cs="David"/>
          <w:rtl/>
        </w:rPr>
      </w:pPr>
      <w:r w:rsidRPr="00457A6B">
        <w:rPr>
          <w:rFonts w:cs="David"/>
          <w:rtl/>
        </w:rPr>
        <w:t xml:space="preserve">העשיר חשב בליבו: "אתה חתני צנוע ועניו אולם אם חלילה במהלך השנים כאשר ייהנה מעושרו הרב יגבה ליבו ויזלזל באלו שהביאוהו עד הלום... </w:t>
      </w:r>
      <w:r w:rsidRPr="00D15F95">
        <w:rPr>
          <w:rFonts w:cs="David"/>
          <w:b/>
          <w:bCs/>
          <w:rtl/>
        </w:rPr>
        <w:t>אוציא את חתיכת הבד הזה שהיה מלבושיו ואזכיר לו מעין בא ומי העלה אותו מאשפתות עד הלום".</w:t>
      </w:r>
      <w:r w:rsidRPr="00457A6B">
        <w:rPr>
          <w:rFonts w:cs="David"/>
          <w:rtl/>
        </w:rPr>
        <w:t xml:space="preserve"> החתן שהבחין היטב </w:t>
      </w:r>
      <w:r>
        <w:rPr>
          <w:rFonts w:cs="David"/>
          <w:rtl/>
        </w:rPr>
        <w:t>ב</w:t>
      </w:r>
      <w:r w:rsidRPr="00457A6B">
        <w:rPr>
          <w:rFonts w:cs="David"/>
          <w:rtl/>
        </w:rPr>
        <w:t xml:space="preserve">מעשה העשיר בשעת חתונה </w:t>
      </w:r>
      <w:r w:rsidRPr="00D15F95">
        <w:rPr>
          <w:rFonts w:cs="David"/>
          <w:b/>
          <w:bCs/>
          <w:rtl/>
        </w:rPr>
        <w:t>תלש חתיכה מהחלה המשובחת</w:t>
      </w:r>
      <w:r w:rsidRPr="00457A6B">
        <w:rPr>
          <w:rFonts w:cs="David"/>
          <w:rtl/>
        </w:rPr>
        <w:t xml:space="preserve"> שכולם דיברו עליה בחושבו: "אם חלילה במהלך השנים ימאס בי העשיר אוציא את החלה </w:t>
      </w:r>
      <w:r w:rsidRPr="00D15F95">
        <w:rPr>
          <w:rFonts w:cs="David"/>
          <w:b/>
          <w:bCs/>
          <w:rtl/>
        </w:rPr>
        <w:t>ואזכיר לו עד כמה שמח היה בי כשמצאני ואיך ציווה להכין את המטעמים היקרים ביותר ואת החלה המשובחת ביותר עבורי".</w:t>
      </w:r>
      <w:r w:rsidRPr="00457A6B">
        <w:rPr>
          <w:rFonts w:cs="David"/>
          <w:rtl/>
        </w:rPr>
        <w:t xml:space="preserve"> </w:t>
      </w:r>
    </w:p>
    <w:p w:rsidR="00B06761" w:rsidRPr="00BC2E22" w:rsidRDefault="00B06761" w:rsidP="00457A6B">
      <w:pPr>
        <w:rPr>
          <w:rFonts w:cs="David"/>
          <w:sz w:val="14"/>
          <w:szCs w:val="14"/>
          <w:rtl/>
        </w:rPr>
      </w:pPr>
    </w:p>
    <w:p w:rsidR="00B06761" w:rsidRPr="00457A6B" w:rsidRDefault="00B06761" w:rsidP="00457A6B">
      <w:pPr>
        <w:rPr>
          <w:rFonts w:cs="David"/>
          <w:rtl/>
        </w:rPr>
      </w:pPr>
      <w:r w:rsidRPr="00D15F95">
        <w:rPr>
          <w:rFonts w:cs="David"/>
          <w:b/>
          <w:bCs/>
          <w:rtl/>
        </w:rPr>
        <w:t>כך גם בני ישראל בערב פסח ככלה שמצאה את החתן הקב"ה</w:t>
      </w:r>
      <w:r w:rsidRPr="00457A6B">
        <w:rPr>
          <w:rFonts w:cs="David"/>
          <w:rtl/>
        </w:rPr>
        <w:t xml:space="preserve">. השם יתברך חיזר אחרי כל אומה לקבל את התורה ורק ישראל ואמרו </w:t>
      </w:r>
      <w:r w:rsidRPr="00D15F95">
        <w:rPr>
          <w:rFonts w:cs="David"/>
          <w:b/>
          <w:bCs/>
          <w:rtl/>
        </w:rPr>
        <w:t>"נעשה ונשמע".</w:t>
      </w:r>
      <w:r w:rsidRPr="00457A6B">
        <w:rPr>
          <w:rFonts w:cs="David"/>
          <w:rtl/>
        </w:rPr>
        <w:t xml:space="preserve"> מה רבה הייתה שמחתו של המלך אולם </w:t>
      </w:r>
      <w:r w:rsidRPr="00D15F95">
        <w:rPr>
          <w:rFonts w:cs="David"/>
          <w:b/>
          <w:bCs/>
          <w:rtl/>
        </w:rPr>
        <w:t>בכל ערב פסח הקב"ה מזכיר לנו מעין הוציא אותנו מבגדים בלויים וכו' ולאן הביא אותנו למתן תורה</w:t>
      </w:r>
      <w:r w:rsidRPr="00457A6B">
        <w:rPr>
          <w:rFonts w:cs="David"/>
          <w:rtl/>
        </w:rPr>
        <w:t>. ואילו ישראל מרימים את המצה בערב פסח ואומרים להשם תראה עד כמה חיבבתנו וחסת עלינו ונתת לנו את המצה הזו להחיותנו וכו'.</w:t>
      </w:r>
    </w:p>
    <w:p w:rsidR="00B06761" w:rsidRPr="0060466F" w:rsidRDefault="00B06761" w:rsidP="00D97857">
      <w:pPr>
        <w:rPr>
          <w:rFonts w:cs="David"/>
          <w:b/>
          <w:bCs/>
          <w:rtl/>
        </w:rPr>
      </w:pPr>
      <w:r w:rsidRPr="0060466F">
        <w:rPr>
          <w:rFonts w:cs="David"/>
          <w:b/>
          <w:bCs/>
          <w:rtl/>
        </w:rPr>
        <w:t>----------------------------------------------------------------------------------------------</w:t>
      </w:r>
    </w:p>
    <w:p w:rsidR="00B06761" w:rsidRPr="00662895" w:rsidRDefault="00B06761" w:rsidP="00D97857">
      <w:pPr>
        <w:rPr>
          <w:rFonts w:cs="David"/>
          <w:b/>
          <w:bCs/>
          <w:sz w:val="44"/>
          <w:szCs w:val="44"/>
          <w:u w:val="single"/>
          <w:rtl/>
        </w:rPr>
      </w:pPr>
      <w:r>
        <w:rPr>
          <w:rFonts w:cs="David"/>
          <w:b/>
          <w:bCs/>
          <w:sz w:val="44"/>
          <w:szCs w:val="44"/>
          <w:u w:val="single"/>
          <w:rtl/>
        </w:rPr>
        <w:t>כוחה של ה</w:t>
      </w:r>
      <w:r w:rsidRPr="00662895">
        <w:rPr>
          <w:rFonts w:cs="David"/>
          <w:b/>
          <w:bCs/>
          <w:sz w:val="44"/>
          <w:szCs w:val="44"/>
          <w:u w:val="single"/>
          <w:rtl/>
        </w:rPr>
        <w:t>אחדות</w:t>
      </w:r>
    </w:p>
    <w:p w:rsidR="00B06761" w:rsidRPr="00346494" w:rsidRDefault="00B06761" w:rsidP="00662895">
      <w:pPr>
        <w:rPr>
          <w:rFonts w:cs="David"/>
          <w:b/>
          <w:bCs/>
          <w:u w:val="single"/>
          <w:rtl/>
        </w:rPr>
      </w:pPr>
      <w:r w:rsidRPr="0059031C">
        <w:rPr>
          <w:rFonts w:cs="David"/>
          <w:rtl/>
        </w:rPr>
        <w:t>מעשה על אבא חכם, אשר לפני מותו קרא לבניו וציווה אותם להביא עימם 2 מקלות. כאשר עמדו מולו עמד ואמר להם: כל אחד י</w:t>
      </w:r>
      <w:r>
        <w:rPr>
          <w:rFonts w:cs="David"/>
          <w:rtl/>
        </w:rPr>
        <w:t>י</w:t>
      </w:r>
      <w:r w:rsidRPr="0059031C">
        <w:rPr>
          <w:rFonts w:cs="David"/>
          <w:rtl/>
        </w:rPr>
        <w:t xml:space="preserve">קח מקל אחד וישבור אותו בידו. </w:t>
      </w:r>
      <w:r w:rsidRPr="00662895">
        <w:rPr>
          <w:rFonts w:cs="David"/>
          <w:b/>
          <w:bCs/>
          <w:rtl/>
        </w:rPr>
        <w:t>שברו כולם את המקלות</w:t>
      </w:r>
      <w:r w:rsidRPr="0059031C">
        <w:rPr>
          <w:rFonts w:cs="David"/>
          <w:rtl/>
        </w:rPr>
        <w:t>. אחרי כן ציווה אותם לקחת את כל המקלות של כל האחים, אשר במניין היו 12 בנים</w:t>
      </w:r>
      <w:r>
        <w:rPr>
          <w:rFonts w:cs="David"/>
          <w:rtl/>
        </w:rPr>
        <w:t>,</w:t>
      </w:r>
      <w:r w:rsidRPr="0059031C">
        <w:rPr>
          <w:rFonts w:cs="David"/>
          <w:rtl/>
        </w:rPr>
        <w:t xml:space="preserve"> וציווה </w:t>
      </w:r>
      <w:r>
        <w:rPr>
          <w:rFonts w:cs="David"/>
          <w:rtl/>
        </w:rPr>
        <w:t>על האח</w:t>
      </w:r>
      <w:r w:rsidRPr="0059031C">
        <w:rPr>
          <w:rFonts w:cs="David"/>
          <w:rtl/>
        </w:rPr>
        <w:t xml:space="preserve"> הגדול, לקחת את המקלות המאוחדים, וניסה לשוברם: ניסה </w:t>
      </w:r>
      <w:r w:rsidRPr="00662895">
        <w:rPr>
          <w:rFonts w:cs="David"/>
          <w:b/>
          <w:bCs/>
          <w:rtl/>
        </w:rPr>
        <w:t>ולא צלח בידו</w:t>
      </w:r>
      <w:r w:rsidRPr="0059031C">
        <w:rPr>
          <w:rFonts w:cs="David"/>
          <w:rtl/>
        </w:rPr>
        <w:t xml:space="preserve">. העביר לבן השני אף הוא, </w:t>
      </w:r>
      <w:r w:rsidRPr="00662895">
        <w:rPr>
          <w:rFonts w:cs="David"/>
          <w:b/>
          <w:bCs/>
          <w:rtl/>
        </w:rPr>
        <w:t>לא צלח בידו</w:t>
      </w:r>
      <w:r w:rsidRPr="0059031C">
        <w:rPr>
          <w:rFonts w:cs="David"/>
          <w:rtl/>
        </w:rPr>
        <w:t xml:space="preserve">. וכן השלישי והלאה. אמר האב לבניו: </w:t>
      </w:r>
      <w:r w:rsidRPr="00662895">
        <w:rPr>
          <w:rFonts w:cs="David"/>
          <w:b/>
          <w:bCs/>
          <w:rtl/>
        </w:rPr>
        <w:t>אם תהיו כל אחד לבד, כולם יוכלו להכניע אתכם, אך אם תהיו מאוחדים, כולם כאחד, אף כוח בעולם לא יוכל עליכם</w:t>
      </w:r>
      <w:r w:rsidRPr="0059031C">
        <w:rPr>
          <w:rFonts w:cs="David"/>
          <w:rtl/>
        </w:rPr>
        <w:t xml:space="preserve">. וכך אמרו חז"ל: </w:t>
      </w:r>
      <w:r w:rsidRPr="0015007A">
        <w:rPr>
          <w:rFonts w:cs="David"/>
          <w:b/>
          <w:bCs/>
          <w:rtl/>
        </w:rPr>
        <w:t>"ויהי בישורון מלך".</w:t>
      </w:r>
      <w:r w:rsidRPr="0059031C">
        <w:rPr>
          <w:rFonts w:cs="David"/>
          <w:rtl/>
        </w:rPr>
        <w:t xml:space="preserve"> מתי יהיה מלך בישורון, שזה עם ישראל? בהתאסף ראשי עם, </w:t>
      </w:r>
      <w:r w:rsidRPr="00346494">
        <w:rPr>
          <w:rFonts w:cs="David"/>
          <w:b/>
          <w:bCs/>
          <w:u w:val="single"/>
          <w:rtl/>
        </w:rPr>
        <w:t>כאשר ראשי עם ישראל נאספים ומתאחדים. אז עת הגאולה והישועה תבוא.</w:t>
      </w:r>
    </w:p>
    <w:p w:rsidR="00B06761" w:rsidRPr="00662895" w:rsidRDefault="00B06761" w:rsidP="00D97857">
      <w:pPr>
        <w:rPr>
          <w:rFonts w:cs="David"/>
          <w:b/>
          <w:bCs/>
          <w:rtl/>
        </w:rPr>
      </w:pPr>
      <w:r w:rsidRPr="00662895">
        <w:rPr>
          <w:rFonts w:cs="David"/>
          <w:b/>
          <w:bCs/>
          <w:rtl/>
        </w:rPr>
        <w:t>----------------------------------------------------------------------------------------------</w:t>
      </w:r>
    </w:p>
    <w:p w:rsidR="00B06761" w:rsidRPr="00C32FE4" w:rsidRDefault="00B06761" w:rsidP="00C32FE4">
      <w:pPr>
        <w:rPr>
          <w:rFonts w:cs="David"/>
          <w:b/>
          <w:bCs/>
          <w:rtl/>
        </w:rPr>
      </w:pPr>
      <w:r w:rsidRPr="00C32FE4">
        <w:rPr>
          <w:rFonts w:cs="David"/>
          <w:b/>
          <w:bCs/>
          <w:sz w:val="28"/>
          <w:szCs w:val="28"/>
          <w:u w:val="single"/>
          <w:rtl/>
        </w:rPr>
        <w:t>דייג שפרש את מצודתו באישון לילה</w:t>
      </w:r>
      <w:r w:rsidRPr="00C32FE4">
        <w:rPr>
          <w:rFonts w:cs="David"/>
          <w:rtl/>
        </w:rPr>
        <w:t xml:space="preserve">, מצא על החוף שק מלא באבנים קטנות. שמח באבנים והחל משתעשע בהשלכתן למים, ממתין לנפילת דגים ברשתו. ויהי בבוקר, נוכח כי </w:t>
      </w:r>
      <w:r w:rsidRPr="00C32FE4">
        <w:rPr>
          <w:rFonts w:cs="David"/>
          <w:b/>
          <w:bCs/>
          <w:rtl/>
        </w:rPr>
        <w:t>עוד אבן אחת בלבד נותרה בשק</w:t>
      </w:r>
      <w:r w:rsidRPr="00C32FE4">
        <w:rPr>
          <w:rFonts w:cs="David"/>
          <w:rtl/>
        </w:rPr>
        <w:t xml:space="preserve">, והאבן אינה אבן כי אם </w:t>
      </w:r>
      <w:r w:rsidRPr="00C32FE4">
        <w:rPr>
          <w:rFonts w:cs="David"/>
          <w:b/>
          <w:bCs/>
          <w:rtl/>
        </w:rPr>
        <w:t>מרגלית!</w:t>
      </w:r>
      <w:r w:rsidRPr="00C32FE4">
        <w:rPr>
          <w:rFonts w:cs="David"/>
          <w:rtl/>
        </w:rPr>
        <w:t xml:space="preserve"> </w:t>
      </w:r>
      <w:r w:rsidRPr="00C32FE4">
        <w:rPr>
          <w:rFonts w:cs="David"/>
          <w:b/>
          <w:bCs/>
          <w:rtl/>
        </w:rPr>
        <w:t>לילה שלם יידה מרגליות לים...</w:t>
      </w:r>
    </w:p>
    <w:p w:rsidR="00B06761" w:rsidRPr="00C32FE4" w:rsidRDefault="00B06761" w:rsidP="00C32FE4">
      <w:pPr>
        <w:rPr>
          <w:rFonts w:cs="David"/>
          <w:sz w:val="12"/>
          <w:szCs w:val="12"/>
          <w:rtl/>
        </w:rPr>
      </w:pPr>
      <w:r w:rsidRPr="00C32FE4">
        <w:rPr>
          <w:rFonts w:cs="David"/>
          <w:rtl/>
        </w:rPr>
        <w:t xml:space="preserve"> </w:t>
      </w:r>
    </w:p>
    <w:p w:rsidR="00B06761" w:rsidRPr="00C32FE4" w:rsidRDefault="00B06761" w:rsidP="00C32FE4">
      <w:pPr>
        <w:rPr>
          <w:rFonts w:cs="David"/>
          <w:b/>
          <w:bCs/>
          <w:rtl/>
        </w:rPr>
      </w:pPr>
      <w:r w:rsidRPr="00C32FE4">
        <w:rPr>
          <w:rFonts w:cs="David"/>
          <w:b/>
          <w:bCs/>
          <w:rtl/>
        </w:rPr>
        <w:t xml:space="preserve">פעמים רבות אוחז אדם במהלך חייו שק מרגליות שכזה, ובחוסר תשומת לב משתעשע בהטלתן בזו אחר זו אל </w:t>
      </w:r>
    </w:p>
    <w:p w:rsidR="00B06761" w:rsidRPr="00C32FE4" w:rsidRDefault="00B06761" w:rsidP="00C32FE4">
      <w:pPr>
        <w:rPr>
          <w:rFonts w:cs="David"/>
          <w:b/>
          <w:bCs/>
          <w:rtl/>
        </w:rPr>
      </w:pPr>
      <w:r w:rsidRPr="00C32FE4">
        <w:rPr>
          <w:rFonts w:cs="David"/>
          <w:b/>
          <w:bCs/>
          <w:rtl/>
        </w:rPr>
        <w:t>המים.</w:t>
      </w:r>
    </w:p>
    <w:p w:rsidR="00B06761" w:rsidRPr="00BB4FDE" w:rsidRDefault="00B06761" w:rsidP="00C32FE4">
      <w:pPr>
        <w:rPr>
          <w:rFonts w:cs="David"/>
          <w:b/>
          <w:bCs/>
          <w:rtl/>
        </w:rPr>
      </w:pPr>
      <w:r w:rsidRPr="00BB4FDE">
        <w:rPr>
          <w:rFonts w:cs="David"/>
          <w:b/>
          <w:bCs/>
          <w:rtl/>
        </w:rPr>
        <w:t>----------------------------------------------------------------------------------------------</w:t>
      </w:r>
    </w:p>
    <w:p w:rsidR="00B06761" w:rsidRPr="00187212" w:rsidRDefault="00B06761" w:rsidP="00E25BA1">
      <w:pPr>
        <w:rPr>
          <w:rFonts w:cs="David"/>
          <w:b/>
          <w:bCs/>
          <w:rtl/>
        </w:rPr>
      </w:pPr>
      <w:r w:rsidRPr="00187212">
        <w:rPr>
          <w:rFonts w:cs="David"/>
          <w:b/>
          <w:bCs/>
          <w:sz w:val="32"/>
          <w:szCs w:val="32"/>
          <w:u w:val="single"/>
          <w:rtl/>
        </w:rPr>
        <w:t>צייד לכד ציפור וביקש לשחטה</w:t>
      </w:r>
      <w:r w:rsidRPr="00E25BA1">
        <w:rPr>
          <w:rFonts w:cs="David"/>
          <w:rtl/>
        </w:rPr>
        <w:t xml:space="preserve">. אמרה לו הציפור: מה בצע כי תהרגני וכיסית את דמי? הבה </w:t>
      </w:r>
      <w:r w:rsidRPr="00187212">
        <w:rPr>
          <w:rFonts w:cs="David"/>
          <w:b/>
          <w:bCs/>
          <w:rtl/>
        </w:rPr>
        <w:t>אגלה לך שלש עצות שתוכל להפיק מהם תועלת</w:t>
      </w:r>
      <w:r>
        <w:rPr>
          <w:rFonts w:cs="David"/>
          <w:rtl/>
        </w:rPr>
        <w:t xml:space="preserve"> :</w:t>
      </w:r>
      <w:r w:rsidRPr="00E25BA1">
        <w:rPr>
          <w:rFonts w:cs="David"/>
          <w:rtl/>
        </w:rPr>
        <w:t xml:space="preserve"> </w:t>
      </w:r>
      <w:r w:rsidRPr="00187212">
        <w:rPr>
          <w:rFonts w:cs="David"/>
          <w:b/>
          <w:bCs/>
          <w:rtl/>
        </w:rPr>
        <w:t>לעולם אל תאמין לדברים מפולגים</w:t>
      </w:r>
      <w:r w:rsidRPr="00E25BA1">
        <w:rPr>
          <w:rFonts w:cs="David"/>
          <w:rtl/>
        </w:rPr>
        <w:t xml:space="preserve">; </w:t>
      </w:r>
      <w:r w:rsidRPr="00187212">
        <w:rPr>
          <w:rFonts w:cs="David"/>
          <w:b/>
          <w:bCs/>
          <w:rtl/>
        </w:rPr>
        <w:t>אל תתחרט על מעשה טוב שעשית</w:t>
      </w:r>
      <w:r>
        <w:rPr>
          <w:rFonts w:cs="David"/>
          <w:b/>
          <w:bCs/>
          <w:rtl/>
        </w:rPr>
        <w:t xml:space="preserve"> </w:t>
      </w:r>
      <w:r w:rsidRPr="00187212">
        <w:rPr>
          <w:rFonts w:cs="David"/>
          <w:rtl/>
        </w:rPr>
        <w:t>;</w:t>
      </w:r>
      <w:r w:rsidRPr="00187212">
        <w:rPr>
          <w:rFonts w:cs="David"/>
          <w:b/>
          <w:bCs/>
          <w:rtl/>
        </w:rPr>
        <w:t xml:space="preserve"> ואל תתפתה לעשות דברים שמעבר ליכולתך!</w:t>
      </w:r>
    </w:p>
    <w:p w:rsidR="00B06761" w:rsidRPr="00187212" w:rsidRDefault="00B06761" w:rsidP="00F37F84">
      <w:pPr>
        <w:rPr>
          <w:rFonts w:cs="David"/>
          <w:b/>
          <w:bCs/>
          <w:rtl/>
        </w:rPr>
      </w:pPr>
      <w:r w:rsidRPr="00E25BA1">
        <w:rPr>
          <w:rFonts w:cs="David"/>
          <w:rtl/>
        </w:rPr>
        <w:t xml:space="preserve"> שמח הצייד ושילח את הציפור לנפשה. פרחה הציפור מעל ראשו ופרצה בשחוק. שוטה שבעולם! אם לא היית מתפתה לדברי, כי אז היית חוצה </w:t>
      </w:r>
      <w:r w:rsidRPr="00187212">
        <w:rPr>
          <w:rFonts w:cs="David"/>
          <w:b/>
          <w:bCs/>
          <w:rtl/>
        </w:rPr>
        <w:t>אותי ומוצא מרגלית בבטני...</w:t>
      </w:r>
      <w:r w:rsidRPr="00E25BA1">
        <w:rPr>
          <w:rFonts w:cs="David"/>
          <w:rtl/>
        </w:rPr>
        <w:t xml:space="preserve"> </w:t>
      </w:r>
      <w:r w:rsidRPr="00187212">
        <w:rPr>
          <w:rFonts w:cs="David"/>
          <w:b/>
          <w:bCs/>
          <w:rtl/>
        </w:rPr>
        <w:t>התחרט האיש והחל דולק בעקבות הציפור</w:t>
      </w:r>
      <w:r w:rsidRPr="00E25BA1">
        <w:rPr>
          <w:rFonts w:cs="David"/>
          <w:rtl/>
        </w:rPr>
        <w:t xml:space="preserve">. רץ בכל כוחותיו, אך הציפור הגביהה עוף וטסה לדרכה. עודו ניצב אובד עצות, שבה הציפור ונחתה על צמרת עץ. </w:t>
      </w:r>
      <w:r w:rsidRPr="00187212">
        <w:rPr>
          <w:rFonts w:cs="David"/>
          <w:b/>
          <w:bCs/>
          <w:rtl/>
        </w:rPr>
        <w:t>השליך את נפשו מנגד והחל מטפס אל מרומי האילן. לא הגיע לחצי העץ, עד שמעד, נפל ונחבל...</w:t>
      </w:r>
      <w:r w:rsidR="00F37F84">
        <w:rPr>
          <w:rFonts w:cs="David" w:hint="cs"/>
          <w:b/>
          <w:bCs/>
          <w:rtl/>
        </w:rPr>
        <w:t xml:space="preserve"> </w:t>
      </w:r>
      <w:r w:rsidRPr="00E25BA1">
        <w:rPr>
          <w:rFonts w:cs="David"/>
          <w:rtl/>
        </w:rPr>
        <w:t xml:space="preserve">הוכיחה אותו הציפור: כמה חסר לב הנך... שלש עצות הענקתי לך </w:t>
      </w:r>
      <w:r w:rsidRPr="00187212">
        <w:rPr>
          <w:rFonts w:cs="David"/>
          <w:b/>
          <w:bCs/>
          <w:rtl/>
        </w:rPr>
        <w:t>וכבר שכחת את כולם!</w:t>
      </w:r>
      <w:r w:rsidRPr="00E25BA1">
        <w:rPr>
          <w:rFonts w:cs="David"/>
          <w:rtl/>
        </w:rPr>
        <w:t xml:space="preserve"> </w:t>
      </w:r>
      <w:r>
        <w:rPr>
          <w:rFonts w:cs="David"/>
          <w:b/>
          <w:bCs/>
          <w:rtl/>
        </w:rPr>
        <w:t>האמנת שבבטני שוכנת מ</w:t>
      </w:r>
      <w:r w:rsidRPr="00187212">
        <w:rPr>
          <w:rFonts w:cs="David"/>
          <w:b/>
          <w:bCs/>
          <w:rtl/>
        </w:rPr>
        <w:t>רגלית</w:t>
      </w:r>
      <w:r w:rsidRPr="00E25BA1">
        <w:rPr>
          <w:rFonts w:cs="David"/>
          <w:rtl/>
        </w:rPr>
        <w:t>, בעוד שהדבר מופלג ולא יתכן והכתוב אומר: "פתי יאמין לכל דבר" (משלי י"ד); ה</w:t>
      </w:r>
      <w:r w:rsidRPr="00187212">
        <w:rPr>
          <w:rFonts w:cs="David"/>
          <w:b/>
          <w:bCs/>
          <w:rtl/>
        </w:rPr>
        <w:t>תחרטת על מעשה טוב שעשית שעה ששילחת אותי לנפשי</w:t>
      </w:r>
      <w:r w:rsidRPr="00E25BA1">
        <w:rPr>
          <w:rFonts w:cs="David"/>
          <w:rtl/>
        </w:rPr>
        <w:t xml:space="preserve">, </w:t>
      </w:r>
      <w:r w:rsidRPr="00187212">
        <w:rPr>
          <w:rFonts w:cs="David"/>
          <w:b/>
          <w:bCs/>
          <w:rtl/>
        </w:rPr>
        <w:t xml:space="preserve">והתפתית לפעול מעבר ליכולתך כשנתלית באילן גבוה אשר ייפול הנופל ממנו... </w:t>
      </w:r>
    </w:p>
    <w:p w:rsidR="00B06761" w:rsidRPr="00187212" w:rsidRDefault="00B06761" w:rsidP="00187212">
      <w:pPr>
        <w:rPr>
          <w:rFonts w:cs="David"/>
          <w:b/>
          <w:bCs/>
          <w:u w:val="single"/>
          <w:rtl/>
        </w:rPr>
      </w:pPr>
      <w:r w:rsidRPr="00187212">
        <w:rPr>
          <w:rFonts w:cs="David"/>
          <w:b/>
          <w:bCs/>
          <w:u w:val="single"/>
          <w:rtl/>
        </w:rPr>
        <w:t>בני אדם אוגרים בצקלונם עצות רבות ונפלאות, אך כשמגיעה שעת ניסיון, שוכחים את כולם והולכים בשרירות ליבם.</w:t>
      </w:r>
    </w:p>
    <w:p w:rsidR="00B06761" w:rsidRPr="00081F66" w:rsidRDefault="00B06761" w:rsidP="0059031C">
      <w:pPr>
        <w:rPr>
          <w:rFonts w:cs="David"/>
          <w:b/>
          <w:bCs/>
          <w:rtl/>
        </w:rPr>
      </w:pPr>
      <w:r w:rsidRPr="00081F66">
        <w:rPr>
          <w:rFonts w:cs="David"/>
          <w:b/>
          <w:bCs/>
          <w:rtl/>
        </w:rPr>
        <w:t>----------------------------------------------------------------------------------------------</w:t>
      </w:r>
    </w:p>
    <w:p w:rsidR="00B06761" w:rsidRPr="00F37F84" w:rsidRDefault="00B06761" w:rsidP="00081F66">
      <w:pPr>
        <w:rPr>
          <w:rFonts w:cs="David"/>
          <w:sz w:val="22"/>
          <w:szCs w:val="22"/>
          <w:rtl/>
        </w:rPr>
      </w:pPr>
      <w:r w:rsidRPr="00187212">
        <w:rPr>
          <w:rFonts w:cs="David"/>
          <w:b/>
          <w:bCs/>
          <w:sz w:val="32"/>
          <w:szCs w:val="32"/>
          <w:u w:val="single"/>
          <w:rtl/>
        </w:rPr>
        <w:lastRenderedPageBreak/>
        <w:t>איש עני התבשר על הגעת אורחים אל מעונו הדל</w:t>
      </w:r>
      <w:r w:rsidRPr="0059031C">
        <w:rPr>
          <w:rFonts w:cs="David"/>
          <w:rtl/>
        </w:rPr>
        <w:t xml:space="preserve">. </w:t>
      </w:r>
      <w:r w:rsidRPr="00F37F84">
        <w:rPr>
          <w:rFonts w:cs="David"/>
          <w:sz w:val="22"/>
          <w:szCs w:val="22"/>
          <w:rtl/>
        </w:rPr>
        <w:t xml:space="preserve">השכים לבית שכנו </w:t>
      </w:r>
      <w:r w:rsidRPr="00F37F84">
        <w:rPr>
          <w:rFonts w:cs="David"/>
          <w:b/>
          <w:bCs/>
          <w:sz w:val="22"/>
          <w:szCs w:val="22"/>
          <w:rtl/>
        </w:rPr>
        <w:t>העשיר וביקש לשאול קנקן מכסף לפאר את שולחנו</w:t>
      </w:r>
      <w:r w:rsidRPr="00F37F84">
        <w:rPr>
          <w:rFonts w:cs="David"/>
          <w:sz w:val="22"/>
          <w:szCs w:val="22"/>
          <w:rtl/>
        </w:rPr>
        <w:t xml:space="preserve">. השאיל לו העשיר קנקן בחפץ לב ולמחרת השיבו לו העני </w:t>
      </w:r>
      <w:r w:rsidRPr="00F37F84">
        <w:rPr>
          <w:rFonts w:cs="David"/>
          <w:b/>
          <w:bCs/>
          <w:sz w:val="22"/>
          <w:szCs w:val="22"/>
          <w:rtl/>
        </w:rPr>
        <w:t>להפתעתו בצירוף קנקן קטן נוסף.</w:t>
      </w:r>
      <w:r w:rsidRPr="00F37F84">
        <w:rPr>
          <w:rFonts w:cs="David"/>
          <w:sz w:val="22"/>
          <w:szCs w:val="22"/>
          <w:rtl/>
        </w:rPr>
        <w:t xml:space="preserve"> </w:t>
      </w:r>
    </w:p>
    <w:p w:rsidR="00B06761" w:rsidRPr="00F37F84" w:rsidRDefault="00B06761" w:rsidP="00F37F84">
      <w:pPr>
        <w:rPr>
          <w:rFonts w:cs="David"/>
          <w:b/>
          <w:bCs/>
          <w:sz w:val="22"/>
          <w:szCs w:val="22"/>
          <w:rtl/>
        </w:rPr>
      </w:pPr>
      <w:r w:rsidRPr="00F37F84">
        <w:rPr>
          <w:rFonts w:cs="David"/>
          <w:sz w:val="22"/>
          <w:szCs w:val="22"/>
          <w:rtl/>
        </w:rPr>
        <w:t xml:space="preserve">מה פשר הקנקן הנוסף? – שאל העשיר בפליאה, והעני השיב בתום: </w:t>
      </w:r>
      <w:r w:rsidRPr="00F37F84">
        <w:rPr>
          <w:rFonts w:cs="David"/>
          <w:b/>
          <w:bCs/>
          <w:sz w:val="22"/>
          <w:szCs w:val="22"/>
          <w:rtl/>
        </w:rPr>
        <w:t>אמש ילד קנקך קנקן!</w:t>
      </w:r>
      <w:r w:rsidRPr="00F37F84">
        <w:rPr>
          <w:rFonts w:cs="David"/>
          <w:sz w:val="22"/>
          <w:szCs w:val="22"/>
          <w:rtl/>
        </w:rPr>
        <w:t xml:space="preserve"> ניחא! ניאות העשיר והכניס את הקנקן החדש לטרקלינו. לא חלפו ימים מרובים ושיירת אורחים נוספת פקדה את מעונו של העני. </w:t>
      </w:r>
      <w:r w:rsidRPr="00F37F84">
        <w:rPr>
          <w:rFonts w:cs="David"/>
          <w:b/>
          <w:bCs/>
          <w:sz w:val="22"/>
          <w:szCs w:val="22"/>
          <w:rtl/>
        </w:rPr>
        <w:t>השכים בשנית לבית ידידו וביקש לשאול את מנורת הזהב להתנאות בה לפני אורחיו.</w:t>
      </w:r>
      <w:r w:rsidR="00F37F84" w:rsidRPr="00F37F84">
        <w:rPr>
          <w:rFonts w:cs="David" w:hint="cs"/>
          <w:sz w:val="22"/>
          <w:szCs w:val="22"/>
          <w:rtl/>
        </w:rPr>
        <w:t xml:space="preserve"> </w:t>
      </w:r>
      <w:r w:rsidR="003B72EB">
        <w:rPr>
          <w:rFonts w:cs="David"/>
          <w:sz w:val="22"/>
          <w:szCs w:val="22"/>
          <w:rtl/>
        </w:rPr>
        <w:t>העניק</w:t>
      </w:r>
      <w:r w:rsidRPr="00F37F84">
        <w:rPr>
          <w:rFonts w:cs="David"/>
          <w:sz w:val="22"/>
          <w:szCs w:val="22"/>
          <w:rtl/>
        </w:rPr>
        <w:t xml:space="preserve"> לו העשיר בשמחה וקיווה בסתר ליבו </w:t>
      </w:r>
      <w:r w:rsidRPr="00F37F84">
        <w:rPr>
          <w:rFonts w:cs="David"/>
          <w:b/>
          <w:bCs/>
          <w:sz w:val="22"/>
          <w:szCs w:val="22"/>
          <w:rtl/>
        </w:rPr>
        <w:t>למנורה קטנה ויפיפייה שתלד מנורתו</w:t>
      </w:r>
      <w:r w:rsidRPr="00F37F84">
        <w:rPr>
          <w:rFonts w:cs="David"/>
          <w:sz w:val="22"/>
          <w:szCs w:val="22"/>
          <w:rtl/>
        </w:rPr>
        <w:t>... למחרת המתין עד בוש לשוב מנורתו וזו לא הגיעה. ירד בזעם לבית העני ודרש לקבל את מנורתו</w:t>
      </w:r>
      <w:r w:rsidRPr="00F37F84">
        <w:rPr>
          <w:rFonts w:cs="David"/>
          <w:b/>
          <w:bCs/>
          <w:sz w:val="22"/>
          <w:szCs w:val="22"/>
          <w:u w:val="single"/>
          <w:rtl/>
        </w:rPr>
        <w:t>. נפטרה! – ספק העני את כפיו בצער</w:t>
      </w:r>
      <w:r w:rsidRPr="00F37F84">
        <w:rPr>
          <w:rFonts w:cs="David"/>
          <w:sz w:val="22"/>
          <w:szCs w:val="22"/>
          <w:rtl/>
        </w:rPr>
        <w:t xml:space="preserve"> – אמת נפטרה מנורתך!... הבלים! – סינן העשיר. מאימתי מסוגלת מנורה לגווע? אה! – השיב העני – </w:t>
      </w:r>
      <w:r w:rsidRPr="00F37F84">
        <w:rPr>
          <w:rFonts w:cs="David"/>
          <w:sz w:val="22"/>
          <w:szCs w:val="22"/>
          <w:u w:val="single"/>
          <w:rtl/>
        </w:rPr>
        <w:t>מיום שקנקן מסוגל ללדת...</w:t>
      </w:r>
      <w:r w:rsidRPr="00F37F84">
        <w:rPr>
          <w:rFonts w:cs="David"/>
          <w:b/>
          <w:bCs/>
          <w:sz w:val="22"/>
          <w:szCs w:val="22"/>
          <w:rtl/>
        </w:rPr>
        <w:t>כאשר אדם נכון לנצל את תמימותו של ידידו לטובתו, לא יכעס כאשר הלה ינצלה לטובתו שלו.</w:t>
      </w:r>
    </w:p>
    <w:p w:rsidR="00B06761" w:rsidRPr="00081F66" w:rsidRDefault="00B06761" w:rsidP="00081F66">
      <w:pPr>
        <w:rPr>
          <w:rFonts w:cs="David"/>
          <w:b/>
          <w:bCs/>
          <w:rtl/>
        </w:rPr>
      </w:pPr>
      <w:r w:rsidRPr="00081F66">
        <w:rPr>
          <w:rFonts w:cs="David"/>
          <w:b/>
          <w:bCs/>
          <w:rtl/>
        </w:rPr>
        <w:t>----------------------------------------------------------------------------------------------</w:t>
      </w:r>
    </w:p>
    <w:p w:rsidR="00B06761" w:rsidRPr="008A6149" w:rsidRDefault="00B06761" w:rsidP="008A6149">
      <w:pPr>
        <w:jc w:val="center"/>
        <w:rPr>
          <w:rFonts w:cs="David"/>
          <w:b/>
          <w:bCs/>
          <w:sz w:val="22"/>
          <w:szCs w:val="22"/>
          <w:u w:val="single"/>
          <w:rtl/>
        </w:rPr>
      </w:pPr>
      <w:r w:rsidRPr="00BC2E22">
        <w:rPr>
          <w:rFonts w:cs="David"/>
          <w:b/>
          <w:bCs/>
          <w:sz w:val="28"/>
          <w:szCs w:val="28"/>
          <w:u w:val="single"/>
          <w:rtl/>
        </w:rPr>
        <w:t>משפטי חכמים</w:t>
      </w:r>
    </w:p>
    <w:p w:rsidR="00B06761" w:rsidRPr="00081F66" w:rsidRDefault="00B06761" w:rsidP="00081F66">
      <w:pPr>
        <w:rPr>
          <w:rFonts w:cs="David"/>
          <w:rtl/>
        </w:rPr>
      </w:pPr>
      <w:r w:rsidRPr="00081F66">
        <w:rPr>
          <w:rFonts w:cs="David"/>
          <w:b/>
          <w:bCs/>
          <w:rtl/>
        </w:rPr>
        <w:t>-</w:t>
      </w:r>
      <w:r>
        <w:rPr>
          <w:rFonts w:cs="David"/>
          <w:rtl/>
        </w:rPr>
        <w:t xml:space="preserve"> "</w:t>
      </w:r>
      <w:r w:rsidRPr="00081F66">
        <w:rPr>
          <w:rFonts w:cs="David"/>
          <w:rtl/>
        </w:rPr>
        <w:t>הרבה מהבעיות של בני אדם, ניתנות לפיתרון בקלות, אלא שהדיבור והעיסוק סביבן, מנפחים את מימדיהן ומצ</w:t>
      </w:r>
      <w:r>
        <w:rPr>
          <w:rFonts w:cs="David"/>
          <w:rtl/>
        </w:rPr>
        <w:t>מצמים את הדרכים לפותרן"</w:t>
      </w:r>
      <w:r w:rsidRPr="00496098">
        <w:rPr>
          <w:rFonts w:cs="David"/>
          <w:sz w:val="18"/>
          <w:szCs w:val="18"/>
          <w:rtl/>
        </w:rPr>
        <w:t xml:space="preserve"> </w:t>
      </w:r>
      <w:r>
        <w:rPr>
          <w:rFonts w:cs="David"/>
          <w:sz w:val="18"/>
          <w:szCs w:val="18"/>
          <w:rtl/>
        </w:rPr>
        <w:t>(</w:t>
      </w:r>
      <w:r w:rsidRPr="00496098">
        <w:rPr>
          <w:rFonts w:cs="David"/>
          <w:sz w:val="18"/>
          <w:szCs w:val="18"/>
          <w:rtl/>
        </w:rPr>
        <w:t>האדמו"ר יאשיהו יוסף פינטו שליט״א)</w:t>
      </w:r>
    </w:p>
    <w:p w:rsidR="00B06761" w:rsidRPr="00180FA6" w:rsidRDefault="00B06761" w:rsidP="00081F66">
      <w:pPr>
        <w:rPr>
          <w:rFonts w:cs="David"/>
          <w:sz w:val="14"/>
          <w:szCs w:val="14"/>
          <w:rtl/>
        </w:rPr>
      </w:pPr>
    </w:p>
    <w:p w:rsidR="00B06761" w:rsidRPr="00180FA6" w:rsidRDefault="00B06761" w:rsidP="00180FA6">
      <w:pPr>
        <w:rPr>
          <w:rFonts w:cs="David"/>
          <w:rtl/>
        </w:rPr>
      </w:pPr>
      <w:r w:rsidRPr="00180FA6">
        <w:rPr>
          <w:rFonts w:cs="David"/>
          <w:b/>
          <w:bCs/>
          <w:rtl/>
        </w:rPr>
        <w:t xml:space="preserve">- </w:t>
      </w:r>
      <w:r>
        <w:rPr>
          <w:rFonts w:cs="David"/>
          <w:rtl/>
        </w:rPr>
        <w:t>"</w:t>
      </w:r>
      <w:r w:rsidRPr="00180FA6">
        <w:rPr>
          <w:rFonts w:cs="David"/>
          <w:rtl/>
        </w:rPr>
        <w:t>פגש חכם באדם רץ ברשות הרבים. אמר לו: להיכן אתה רץ? אמר לו: לפרנסתי! אמר לו: מנין לך שפרנסתך במרחקים ובריצתך הנך מתקרב אליה, שמא היא בקירוב וככל שהנך רץ כך הנך מתרחק ממנה?!...</w:t>
      </w:r>
      <w:r>
        <w:rPr>
          <w:rFonts w:cs="David"/>
          <w:rtl/>
        </w:rPr>
        <w:t>"</w:t>
      </w:r>
      <w:r w:rsidRPr="00496098">
        <w:rPr>
          <w:rFonts w:cs="David"/>
          <w:sz w:val="18"/>
          <w:szCs w:val="18"/>
          <w:rtl/>
        </w:rPr>
        <w:t xml:space="preserve"> </w:t>
      </w:r>
      <w:r>
        <w:rPr>
          <w:rFonts w:cs="David"/>
          <w:sz w:val="18"/>
          <w:szCs w:val="18"/>
          <w:rtl/>
        </w:rPr>
        <w:t>(</w:t>
      </w:r>
      <w:r w:rsidRPr="00496098">
        <w:rPr>
          <w:rFonts w:cs="David"/>
          <w:sz w:val="18"/>
          <w:szCs w:val="18"/>
          <w:rtl/>
        </w:rPr>
        <w:t>האדמו"ר יאשיהו יוסף פינטו שליט״א)</w:t>
      </w:r>
    </w:p>
    <w:p w:rsidR="00B06761" w:rsidRPr="00180FA6" w:rsidRDefault="00B06761" w:rsidP="00081F66">
      <w:pPr>
        <w:rPr>
          <w:rFonts w:cs="David"/>
          <w:sz w:val="14"/>
          <w:szCs w:val="14"/>
          <w:rtl/>
        </w:rPr>
      </w:pPr>
    </w:p>
    <w:p w:rsidR="00B06761" w:rsidRPr="00180FA6" w:rsidRDefault="00B06761" w:rsidP="00180FA6">
      <w:pPr>
        <w:rPr>
          <w:rFonts w:cs="David"/>
          <w:rtl/>
        </w:rPr>
      </w:pPr>
      <w:r w:rsidRPr="00180FA6">
        <w:rPr>
          <w:rFonts w:cs="David"/>
          <w:b/>
          <w:bCs/>
          <w:rtl/>
        </w:rPr>
        <w:t xml:space="preserve">- </w:t>
      </w:r>
      <w:r>
        <w:rPr>
          <w:rFonts w:cs="David"/>
          <w:rtl/>
        </w:rPr>
        <w:t>"</w:t>
      </w:r>
      <w:r w:rsidRPr="00180FA6">
        <w:rPr>
          <w:rFonts w:cs="David"/>
          <w:rtl/>
        </w:rPr>
        <w:t xml:space="preserve">נעים לשכב במנוחה ולהשתעשע בדמיון אודות מעשים עתידיים... </w:t>
      </w:r>
    </w:p>
    <w:p w:rsidR="00B06761" w:rsidRDefault="00B06761" w:rsidP="00081F66">
      <w:pPr>
        <w:rPr>
          <w:rFonts w:cs="David"/>
          <w:rtl/>
        </w:rPr>
      </w:pPr>
      <w:r w:rsidRPr="00081F66">
        <w:rPr>
          <w:rFonts w:cs="David"/>
          <w:rtl/>
        </w:rPr>
        <w:t>אם אמנם שוות התוכניות את זמן המחשבה בהן, הרי שראוי לחדול מהדמיון ולהתחיל בעשייה!</w:t>
      </w:r>
      <w:r>
        <w:rPr>
          <w:rFonts w:cs="David"/>
          <w:rtl/>
        </w:rPr>
        <w:t>"</w:t>
      </w:r>
      <w:r w:rsidRPr="00496098">
        <w:rPr>
          <w:rFonts w:cs="David"/>
          <w:sz w:val="18"/>
          <w:szCs w:val="18"/>
          <w:rtl/>
        </w:rPr>
        <w:t xml:space="preserve"> </w:t>
      </w:r>
      <w:r>
        <w:rPr>
          <w:rFonts w:cs="David"/>
          <w:sz w:val="18"/>
          <w:szCs w:val="18"/>
          <w:rtl/>
        </w:rPr>
        <w:t>(</w:t>
      </w:r>
      <w:r w:rsidRPr="00496098">
        <w:rPr>
          <w:rFonts w:cs="David"/>
          <w:sz w:val="18"/>
          <w:szCs w:val="18"/>
          <w:rtl/>
        </w:rPr>
        <w:t>האדמו"ר יאשיהו יוסף פינטו שליט״א)</w:t>
      </w:r>
    </w:p>
    <w:p w:rsidR="00B06761" w:rsidRPr="00BC2E22" w:rsidRDefault="00B06761" w:rsidP="00081F66">
      <w:pPr>
        <w:rPr>
          <w:rFonts w:cs="David"/>
          <w:sz w:val="10"/>
          <w:szCs w:val="10"/>
          <w:rtl/>
        </w:rPr>
      </w:pPr>
    </w:p>
    <w:p w:rsidR="00B06761" w:rsidRDefault="00B06761" w:rsidP="00081F66">
      <w:pPr>
        <w:rPr>
          <w:rFonts w:cs="David"/>
          <w:rtl/>
        </w:rPr>
      </w:pPr>
      <w:r w:rsidRPr="00BB4FDE">
        <w:rPr>
          <w:rFonts w:cs="David"/>
          <w:b/>
          <w:bCs/>
          <w:rtl/>
        </w:rPr>
        <w:t>-</w:t>
      </w:r>
      <w:r w:rsidRPr="00BB4FDE">
        <w:rPr>
          <w:b/>
          <w:bCs/>
          <w:rtl/>
        </w:rPr>
        <w:t xml:space="preserve"> </w:t>
      </w:r>
      <w:r>
        <w:rPr>
          <w:rFonts w:cs="David"/>
          <w:rtl/>
        </w:rPr>
        <w:t>"</w:t>
      </w:r>
      <w:r w:rsidRPr="00BB4FDE">
        <w:rPr>
          <w:rFonts w:cs="David"/>
          <w:rtl/>
        </w:rPr>
        <w:t>הריקנות היא אם כל חטאת ושורש כל הפורענויות. ריקנות קלה, גורמת לצרות קטנות, ואילו ריקנות תהומית, היא גורמת לצרות תה</w:t>
      </w:r>
      <w:r>
        <w:rPr>
          <w:rFonts w:cs="David"/>
          <w:rtl/>
        </w:rPr>
        <w:t>ומיות המחריבות על האדם את עולמו"</w:t>
      </w:r>
      <w:r w:rsidRPr="00496098">
        <w:rPr>
          <w:rFonts w:cs="David"/>
          <w:sz w:val="18"/>
          <w:szCs w:val="18"/>
          <w:rtl/>
        </w:rPr>
        <w:t xml:space="preserve"> </w:t>
      </w:r>
      <w:r>
        <w:rPr>
          <w:rFonts w:cs="David"/>
          <w:sz w:val="18"/>
          <w:szCs w:val="18"/>
          <w:rtl/>
        </w:rPr>
        <w:t>(</w:t>
      </w:r>
      <w:r w:rsidRPr="00496098">
        <w:rPr>
          <w:rFonts w:cs="David"/>
          <w:sz w:val="18"/>
          <w:szCs w:val="18"/>
          <w:rtl/>
        </w:rPr>
        <w:t>האדמו"ר יאשיהו יוסף פינטו שליט״א)</w:t>
      </w:r>
    </w:p>
    <w:p w:rsidR="00B06761" w:rsidRPr="00BC2E22" w:rsidRDefault="00B06761" w:rsidP="00081F66">
      <w:pPr>
        <w:rPr>
          <w:rFonts w:cs="David"/>
          <w:sz w:val="10"/>
          <w:szCs w:val="10"/>
          <w:rtl/>
        </w:rPr>
      </w:pPr>
    </w:p>
    <w:p w:rsidR="00B06761" w:rsidRPr="00496098" w:rsidRDefault="00B06761" w:rsidP="00496098">
      <w:pPr>
        <w:rPr>
          <w:rFonts w:cs="David"/>
          <w:sz w:val="18"/>
          <w:szCs w:val="18"/>
          <w:rtl/>
        </w:rPr>
      </w:pPr>
      <w:r w:rsidRPr="00BB4FDE">
        <w:rPr>
          <w:rFonts w:cs="David"/>
          <w:b/>
          <w:bCs/>
          <w:rtl/>
        </w:rPr>
        <w:t>-</w:t>
      </w:r>
      <w:r w:rsidRPr="00BB4FDE">
        <w:rPr>
          <w:rtl/>
        </w:rPr>
        <w:t xml:space="preserve"> </w:t>
      </w:r>
      <w:r>
        <w:rPr>
          <w:rtl/>
        </w:rPr>
        <w:t>"</w:t>
      </w:r>
      <w:r w:rsidRPr="00BB4FDE">
        <w:rPr>
          <w:rFonts w:cs="David"/>
          <w:rtl/>
        </w:rPr>
        <w:t>רוב האנשים הנוטים לחלק עצות בקלות, הם אלו שמעולם לא התמודדו עם בעיות שלהם... המרחק מהבעיות וחוסר ההיכרות עימן, היא שמספקת להם את הכר הנרחב לצמיחת מלאי העצות</w:t>
      </w:r>
      <w:r w:rsidRPr="00496098">
        <w:rPr>
          <w:rFonts w:cs="David"/>
          <w:sz w:val="18"/>
          <w:szCs w:val="18"/>
          <w:rtl/>
        </w:rPr>
        <w:t>...</w:t>
      </w:r>
      <w:r w:rsidRPr="00496098">
        <w:rPr>
          <w:rFonts w:cs="David"/>
          <w:rtl/>
        </w:rPr>
        <w:t>"</w:t>
      </w:r>
      <w:r w:rsidRPr="00496098">
        <w:rPr>
          <w:rFonts w:cs="David"/>
          <w:sz w:val="18"/>
          <w:szCs w:val="18"/>
          <w:rtl/>
        </w:rPr>
        <w:t>(האדמו"ר יאשיהו יוסף פינטו שליט״א)</w:t>
      </w:r>
    </w:p>
    <w:p w:rsidR="00B06761" w:rsidRPr="00496098" w:rsidRDefault="00B06761" w:rsidP="000C2651">
      <w:pPr>
        <w:spacing w:before="190" w:after="136"/>
        <w:rPr>
          <w:rFonts w:ascii="Arial" w:hAnsi="Arial" w:cs="Arial"/>
          <w:color w:val="311E0A"/>
          <w:sz w:val="18"/>
          <w:szCs w:val="18"/>
          <w:rtl/>
          <w:lang w:eastAsia="en-US"/>
        </w:rPr>
      </w:pPr>
      <w:r w:rsidRPr="000C2651">
        <w:rPr>
          <w:rFonts w:ascii="Arial" w:hAnsi="Arial" w:cs="David"/>
          <w:b/>
          <w:bCs/>
          <w:color w:val="311E0A"/>
          <w:rtl/>
          <w:lang w:eastAsia="en-US"/>
        </w:rPr>
        <w:t>-</w:t>
      </w:r>
      <w:r>
        <w:rPr>
          <w:rFonts w:ascii="Arial" w:hAnsi="Arial" w:cs="Arial"/>
          <w:color w:val="311E0A"/>
          <w:sz w:val="20"/>
          <w:szCs w:val="20"/>
          <w:rtl/>
          <w:lang w:eastAsia="en-US"/>
        </w:rPr>
        <w:t xml:space="preserve">  </w:t>
      </w:r>
      <w:r>
        <w:rPr>
          <w:rFonts w:ascii="Arial" w:hAnsi="Arial" w:cs="David"/>
          <w:color w:val="311E0A"/>
          <w:rtl/>
          <w:lang w:eastAsia="en-US"/>
        </w:rPr>
        <w:t>"</w:t>
      </w:r>
      <w:r w:rsidRPr="000C2651">
        <w:rPr>
          <w:rFonts w:ascii="Arial" w:hAnsi="Arial" w:cs="David"/>
          <w:color w:val="311E0A"/>
          <w:rtl/>
          <w:lang w:eastAsia="en-US"/>
        </w:rPr>
        <w:t>אתה נמצא במקום בו נמצאות מחשבותיך. ודא שמחשבותיך נמצאות במקום בו אתה רוצה להיות</w:t>
      </w:r>
      <w:r>
        <w:rPr>
          <w:rFonts w:ascii="Arial" w:hAnsi="Arial" w:cs="David"/>
          <w:color w:val="311E0A"/>
          <w:rtl/>
          <w:lang w:eastAsia="en-US"/>
        </w:rPr>
        <w:t xml:space="preserve">"- </w:t>
      </w:r>
      <w:r w:rsidRPr="00496098">
        <w:rPr>
          <w:rFonts w:ascii="Arial" w:hAnsi="Arial" w:cs="David"/>
          <w:color w:val="311E0A"/>
          <w:sz w:val="18"/>
          <w:szCs w:val="18"/>
          <w:rtl/>
          <w:lang w:eastAsia="en-US"/>
        </w:rPr>
        <w:t>רבי נחמן מברסלב</w:t>
      </w:r>
    </w:p>
    <w:p w:rsidR="00B06761" w:rsidRDefault="00B06761" w:rsidP="000C2651">
      <w:pPr>
        <w:rPr>
          <w:rFonts w:ascii="Arial" w:hAnsi="Arial" w:cs="David"/>
          <w:color w:val="311E0A"/>
          <w:rtl/>
          <w:lang w:eastAsia="en-US"/>
        </w:rPr>
      </w:pPr>
      <w:r w:rsidRPr="000C2651">
        <w:rPr>
          <w:rFonts w:ascii="Arial" w:hAnsi="Arial" w:cs="David"/>
          <w:b/>
          <w:bCs/>
          <w:color w:val="311E0A"/>
          <w:rtl/>
          <w:lang w:eastAsia="en-US"/>
        </w:rPr>
        <w:t>-</w:t>
      </w:r>
      <w:r w:rsidRPr="000C2651">
        <w:rPr>
          <w:rFonts w:ascii="Arial" w:hAnsi="Arial" w:cs="David"/>
          <w:color w:val="311E0A"/>
          <w:rtl/>
          <w:lang w:eastAsia="en-US"/>
        </w:rPr>
        <w:t xml:space="preserve"> "לעלבון השב בשתיקה. כשפוגעים בך, אל תשיב באותה מטבע. אז תהיה ראוי לכבוד אמיתי, כבוד שהוא כ</w:t>
      </w:r>
      <w:r>
        <w:rPr>
          <w:rFonts w:ascii="Arial" w:hAnsi="Arial" w:cs="David"/>
          <w:color w:val="311E0A"/>
          <w:rtl/>
          <w:lang w:eastAsia="en-US"/>
        </w:rPr>
        <w:t xml:space="preserve">בוד פנימי, כבוד הבא ממקור עליון" – </w:t>
      </w:r>
      <w:r w:rsidRPr="00496098">
        <w:rPr>
          <w:rFonts w:ascii="Arial" w:hAnsi="Arial" w:cs="David"/>
          <w:color w:val="311E0A"/>
          <w:sz w:val="18"/>
          <w:szCs w:val="18"/>
          <w:rtl/>
          <w:lang w:eastAsia="en-US"/>
        </w:rPr>
        <w:t>רבי נחמן מברסלב</w:t>
      </w:r>
    </w:p>
    <w:p w:rsidR="00B06761" w:rsidRPr="00BC2E22" w:rsidRDefault="00B06761" w:rsidP="000C2651">
      <w:pPr>
        <w:rPr>
          <w:rFonts w:ascii="Arial" w:hAnsi="Arial" w:cs="David"/>
          <w:color w:val="311E0A"/>
          <w:sz w:val="10"/>
          <w:szCs w:val="10"/>
          <w:rtl/>
          <w:lang w:eastAsia="en-US"/>
        </w:rPr>
      </w:pPr>
    </w:p>
    <w:p w:rsidR="00B06761" w:rsidRPr="00496098" w:rsidRDefault="00B06761" w:rsidP="00BC2E22">
      <w:pPr>
        <w:rPr>
          <w:rFonts w:ascii="Arial" w:hAnsi="Arial" w:cs="David"/>
          <w:color w:val="311E0A"/>
          <w:sz w:val="18"/>
          <w:szCs w:val="18"/>
          <w:lang w:eastAsia="en-US"/>
        </w:rPr>
      </w:pPr>
      <w:r w:rsidRPr="000C2651">
        <w:rPr>
          <w:rFonts w:ascii="Arial" w:hAnsi="Arial" w:cs="David"/>
          <w:b/>
          <w:bCs/>
          <w:color w:val="311E0A"/>
          <w:rtl/>
          <w:lang w:eastAsia="en-US"/>
        </w:rPr>
        <w:t xml:space="preserve">- </w:t>
      </w:r>
      <w:r>
        <w:rPr>
          <w:rFonts w:ascii="Arial" w:hAnsi="Arial" w:cs="David"/>
          <w:color w:val="311E0A"/>
          <w:rtl/>
        </w:rPr>
        <w:t>"</w:t>
      </w:r>
      <w:r w:rsidRPr="000C2651">
        <w:rPr>
          <w:rFonts w:ascii="Arial" w:hAnsi="Arial" w:cs="David"/>
          <w:color w:val="311E0A"/>
          <w:rtl/>
        </w:rPr>
        <w:t>היזהר, למבט העין כוח רב. אם הוא מלווה במחשבה זדונית, הו</w:t>
      </w:r>
      <w:r>
        <w:rPr>
          <w:rFonts w:ascii="Arial" w:hAnsi="Arial" w:cs="David"/>
          <w:color w:val="311E0A"/>
          <w:rtl/>
        </w:rPr>
        <w:t xml:space="preserve">א עלול לגרום נזק. דבר זה ידוע כעין הרע"- </w:t>
      </w:r>
      <w:r w:rsidRPr="00496098">
        <w:rPr>
          <w:rFonts w:ascii="Arial" w:hAnsi="Arial" w:cs="David"/>
          <w:color w:val="311E0A"/>
          <w:sz w:val="18"/>
          <w:szCs w:val="18"/>
          <w:rtl/>
        </w:rPr>
        <w:t>רבי נחמן מברסלב</w:t>
      </w:r>
    </w:p>
    <w:p w:rsidR="00B06761" w:rsidRPr="00496098" w:rsidRDefault="00F37F84" w:rsidP="00F37F84">
      <w:pPr>
        <w:rPr>
          <w:rFonts w:cs="David"/>
          <w:b/>
          <w:bCs/>
          <w:sz w:val="23"/>
          <w:szCs w:val="23"/>
          <w:rtl/>
        </w:rPr>
      </w:pPr>
      <w:r>
        <w:rPr>
          <w:rFonts w:cs="David" w:hint="cs"/>
          <w:b/>
          <w:bCs/>
          <w:sz w:val="23"/>
          <w:szCs w:val="23"/>
          <w:rtl/>
        </w:rPr>
        <w:t xml:space="preserve">לעיתים </w:t>
      </w:r>
      <w:r w:rsidR="00B06761" w:rsidRPr="00496098">
        <w:rPr>
          <w:rFonts w:cs="David"/>
          <w:b/>
          <w:bCs/>
          <w:sz w:val="23"/>
          <w:szCs w:val="23"/>
          <w:rtl/>
        </w:rPr>
        <w:t xml:space="preserve"> שורה על אדם קטרוג קשה שאין דרך להיחלץ ממנו אלא דרך יצירת מצב חדש בכוח</w:t>
      </w:r>
      <w:r>
        <w:rPr>
          <w:rFonts w:cs="David" w:hint="cs"/>
          <w:b/>
          <w:bCs/>
          <w:sz w:val="23"/>
          <w:szCs w:val="23"/>
          <w:rtl/>
        </w:rPr>
        <w:t>!!!</w:t>
      </w:r>
    </w:p>
    <w:p w:rsidR="00B06761" w:rsidRPr="00496098" w:rsidRDefault="00B06761" w:rsidP="00F37F84">
      <w:pPr>
        <w:rPr>
          <w:rFonts w:cs="David"/>
          <w:b/>
          <w:bCs/>
          <w:sz w:val="23"/>
          <w:szCs w:val="23"/>
          <w:rtl/>
        </w:rPr>
      </w:pPr>
      <w:r w:rsidRPr="00496098">
        <w:rPr>
          <w:rFonts w:cs="David"/>
          <w:b/>
          <w:bCs/>
          <w:sz w:val="23"/>
          <w:szCs w:val="23"/>
          <w:rtl/>
        </w:rPr>
        <w:t>אדם נרדף על ידי עניות הממאנת</w:t>
      </w:r>
      <w:r w:rsidR="00F37F84">
        <w:rPr>
          <w:rFonts w:cs="David" w:hint="cs"/>
          <w:b/>
          <w:bCs/>
          <w:sz w:val="23"/>
          <w:szCs w:val="23"/>
          <w:rtl/>
        </w:rPr>
        <w:t>(מסרבת)</w:t>
      </w:r>
      <w:r w:rsidRPr="00496098">
        <w:rPr>
          <w:rFonts w:cs="David"/>
          <w:b/>
          <w:bCs/>
          <w:sz w:val="23"/>
          <w:szCs w:val="23"/>
          <w:rtl/>
        </w:rPr>
        <w:t xml:space="preserve"> להרפות ממנו. יתכן ועליו לאמץ אורח חיים עשיר ולנהוג בהרחבה, אז יפוג הקטרוג ומזלו יתהפך.</w:t>
      </w:r>
      <w:r w:rsidR="00F37F84">
        <w:rPr>
          <w:rFonts w:cs="David" w:hint="cs"/>
          <w:b/>
          <w:bCs/>
          <w:sz w:val="23"/>
          <w:szCs w:val="23"/>
          <w:rtl/>
        </w:rPr>
        <w:t xml:space="preserve"> </w:t>
      </w:r>
      <w:r w:rsidRPr="00496098">
        <w:rPr>
          <w:rFonts w:cs="David"/>
          <w:b/>
          <w:bCs/>
          <w:sz w:val="23"/>
          <w:szCs w:val="23"/>
          <w:rtl/>
        </w:rPr>
        <w:t xml:space="preserve"> </w:t>
      </w:r>
      <w:r w:rsidR="00F37F84">
        <w:rPr>
          <w:rFonts w:cs="David" w:hint="cs"/>
          <w:b/>
          <w:bCs/>
          <w:sz w:val="23"/>
          <w:szCs w:val="23"/>
          <w:rtl/>
        </w:rPr>
        <w:t xml:space="preserve">שהריי </w:t>
      </w:r>
      <w:r w:rsidRPr="00496098">
        <w:rPr>
          <w:rFonts w:cs="David"/>
          <w:b/>
          <w:bCs/>
          <w:sz w:val="23"/>
          <w:szCs w:val="23"/>
          <w:rtl/>
        </w:rPr>
        <w:t>בני ישראל נידונו לארבע מאות שנות גלות במצרים</w:t>
      </w:r>
      <w:r w:rsidR="00F37F84">
        <w:rPr>
          <w:rFonts w:cs="David" w:hint="cs"/>
          <w:b/>
          <w:bCs/>
          <w:sz w:val="23"/>
          <w:szCs w:val="23"/>
          <w:rtl/>
        </w:rPr>
        <w:t xml:space="preserve"> </w:t>
      </w:r>
      <w:r w:rsidRPr="00496098">
        <w:rPr>
          <w:rFonts w:cs="David"/>
          <w:b/>
          <w:bCs/>
          <w:sz w:val="23"/>
          <w:szCs w:val="23"/>
          <w:rtl/>
        </w:rPr>
        <w:t xml:space="preserve"> </w:t>
      </w:r>
      <w:r w:rsidR="00F37F84">
        <w:rPr>
          <w:rFonts w:cs="David" w:hint="cs"/>
          <w:b/>
          <w:bCs/>
          <w:sz w:val="23"/>
          <w:szCs w:val="23"/>
          <w:rtl/>
        </w:rPr>
        <w:t>ו</w:t>
      </w:r>
      <w:r w:rsidRPr="00496098">
        <w:rPr>
          <w:rFonts w:cs="David"/>
          <w:b/>
          <w:bCs/>
          <w:sz w:val="23"/>
          <w:szCs w:val="23"/>
          <w:rtl/>
        </w:rPr>
        <w:t xml:space="preserve">לא הייתה אפשרות לשנות את הגזירה אלא על ידי עשיית חג הפסח </w:t>
      </w:r>
      <w:r w:rsidRPr="00F37F84">
        <w:rPr>
          <w:rFonts w:cs="David"/>
          <w:b/>
          <w:bCs/>
          <w:sz w:val="23"/>
          <w:szCs w:val="23"/>
          <w:u w:val="single"/>
          <w:rtl/>
        </w:rPr>
        <w:t>שהוראתו יציאה מעבדות לחירות</w:t>
      </w:r>
      <w:r w:rsidRPr="00496098">
        <w:rPr>
          <w:rFonts w:cs="David"/>
          <w:b/>
          <w:bCs/>
          <w:sz w:val="23"/>
          <w:szCs w:val="23"/>
          <w:rtl/>
        </w:rPr>
        <w:t xml:space="preserve">, </w:t>
      </w:r>
      <w:r w:rsidR="00F37F84">
        <w:rPr>
          <w:rFonts w:cs="David" w:hint="cs"/>
          <w:b/>
          <w:bCs/>
          <w:sz w:val="23"/>
          <w:szCs w:val="23"/>
          <w:rtl/>
        </w:rPr>
        <w:t xml:space="preserve">אשר </w:t>
      </w:r>
      <w:r w:rsidRPr="00496098">
        <w:rPr>
          <w:rFonts w:cs="David"/>
          <w:b/>
          <w:bCs/>
          <w:sz w:val="23"/>
          <w:szCs w:val="23"/>
          <w:rtl/>
        </w:rPr>
        <w:t>באמצעותו סר הקטרוג והדרך אל הגאולה נסללה.</w:t>
      </w:r>
    </w:p>
    <w:p w:rsidR="00B06761" w:rsidRPr="008A6149" w:rsidRDefault="00B06761" w:rsidP="00690A43">
      <w:pPr>
        <w:rPr>
          <w:rFonts w:cs="David"/>
          <w:b/>
          <w:bCs/>
          <w:sz w:val="10"/>
          <w:szCs w:val="10"/>
          <w:rtl/>
        </w:rPr>
      </w:pPr>
    </w:p>
    <w:p w:rsidR="00B06761" w:rsidRPr="008A6149" w:rsidRDefault="00B06761" w:rsidP="008A6149">
      <w:pPr>
        <w:jc w:val="center"/>
        <w:rPr>
          <w:rFonts w:cs="David"/>
          <w:b/>
          <w:bCs/>
          <w:sz w:val="26"/>
          <w:szCs w:val="26"/>
          <w:rtl/>
        </w:rPr>
      </w:pPr>
      <w:r w:rsidRPr="008A6149">
        <w:rPr>
          <w:rFonts w:cs="David"/>
          <w:b/>
          <w:bCs/>
          <w:sz w:val="26"/>
          <w:szCs w:val="26"/>
        </w:rPr>
        <w:t>"</w:t>
      </w:r>
      <w:r w:rsidRPr="008A6149">
        <w:rPr>
          <w:rFonts w:cs="David"/>
          <w:b/>
          <w:bCs/>
          <w:sz w:val="26"/>
          <w:szCs w:val="26"/>
          <w:rtl/>
        </w:rPr>
        <w:t>בכל דור ודור חייב אדם לראות את עצמו כאילו הוא יצא ממצרים</w:t>
      </w:r>
      <w:r w:rsidRPr="008A6149">
        <w:rPr>
          <w:rFonts w:cs="David"/>
          <w:b/>
          <w:bCs/>
          <w:sz w:val="26"/>
          <w:szCs w:val="26"/>
        </w:rPr>
        <w:t>"</w:t>
      </w:r>
    </w:p>
    <w:p w:rsidR="00B06761" w:rsidRPr="008A6149" w:rsidRDefault="00B06761" w:rsidP="00081F66">
      <w:pPr>
        <w:rPr>
          <w:rFonts w:cs="David"/>
          <w:sz w:val="10"/>
          <w:szCs w:val="10"/>
          <w:rtl/>
        </w:rPr>
      </w:pPr>
    </w:p>
    <w:p w:rsidR="003633DF" w:rsidRDefault="00B06761" w:rsidP="003633DF">
      <w:pPr>
        <w:rPr>
          <w:rFonts w:cs="David"/>
          <w:rtl/>
        </w:rPr>
      </w:pPr>
      <w:r w:rsidRPr="008A6149">
        <w:rPr>
          <w:rFonts w:cs="David"/>
          <w:rtl/>
        </w:rPr>
        <w:t>חג החירו</w:t>
      </w:r>
      <w:r w:rsidR="003633DF">
        <w:rPr>
          <w:rFonts w:cs="David"/>
          <w:rtl/>
        </w:rPr>
        <w:t>ת חייב להיחרת על לוח ליבו של</w:t>
      </w:r>
      <w:r w:rsidR="003633DF">
        <w:rPr>
          <w:rFonts w:cs="David" w:hint="cs"/>
          <w:rtl/>
        </w:rPr>
        <w:t xml:space="preserve"> כל אדם</w:t>
      </w:r>
      <w:r w:rsidRPr="008A6149">
        <w:rPr>
          <w:rFonts w:cs="David"/>
          <w:rtl/>
        </w:rPr>
        <w:t xml:space="preserve"> - לדורות. התורה מדגישה "והגדת לבנך". בחג הפסח השולחן ערוך בסדר מיוחד כדי להביא את הילדים להתעניין ולשאול </w:t>
      </w:r>
      <w:r w:rsidRPr="008A6149">
        <w:rPr>
          <w:rFonts w:cs="David"/>
          <w:b/>
          <w:bCs/>
          <w:u w:val="single"/>
          <w:rtl/>
        </w:rPr>
        <w:t>"מה נשתנה הלילה הזה מכל הלילות?"</w:t>
      </w:r>
      <w:r w:rsidR="003633DF">
        <w:rPr>
          <w:rFonts w:cs="David" w:hint="cs"/>
          <w:b/>
          <w:bCs/>
          <w:u w:val="single"/>
          <w:rtl/>
        </w:rPr>
        <w:t xml:space="preserve"> ואם לא ישאלו הבנים - על האדם לשאול. </w:t>
      </w:r>
      <w:r w:rsidRPr="008A6149">
        <w:rPr>
          <w:rFonts w:cs="David"/>
          <w:rtl/>
        </w:rPr>
        <w:t xml:space="preserve"> </w:t>
      </w:r>
      <w:r w:rsidR="003633DF">
        <w:rPr>
          <w:rFonts w:cs="David" w:hint="cs"/>
          <w:rtl/>
        </w:rPr>
        <w:t xml:space="preserve">. </w:t>
      </w:r>
    </w:p>
    <w:p w:rsidR="00B06761" w:rsidRPr="008A6149" w:rsidRDefault="00B06761" w:rsidP="00F37F84">
      <w:pPr>
        <w:rPr>
          <w:rFonts w:cs="David"/>
          <w:rtl/>
        </w:rPr>
      </w:pPr>
      <w:r w:rsidRPr="008A6149">
        <w:rPr>
          <w:rFonts w:cs="David"/>
          <w:rtl/>
        </w:rPr>
        <w:t xml:space="preserve">אדם </w:t>
      </w:r>
      <w:r w:rsidR="003633DF">
        <w:rPr>
          <w:rFonts w:cs="David" w:hint="cs"/>
          <w:rtl/>
        </w:rPr>
        <w:t>חייב להרבות בסיפור יציאת מצרים</w:t>
      </w:r>
      <w:r w:rsidR="00F37F84">
        <w:rPr>
          <w:rFonts w:cs="David" w:hint="cs"/>
          <w:rtl/>
        </w:rPr>
        <w:t xml:space="preserve"> דייקא בליל הסדר </w:t>
      </w:r>
      <w:r w:rsidR="003633DF">
        <w:rPr>
          <w:rFonts w:cs="David" w:hint="cs"/>
          <w:rtl/>
        </w:rPr>
        <w:t xml:space="preserve">וכן </w:t>
      </w:r>
      <w:r w:rsidRPr="008A6149">
        <w:rPr>
          <w:rFonts w:cs="David"/>
          <w:rtl/>
        </w:rPr>
        <w:t xml:space="preserve">עליו להודות </w:t>
      </w:r>
      <w:r w:rsidR="003633DF">
        <w:rPr>
          <w:rFonts w:cs="David" w:hint="cs"/>
          <w:rtl/>
        </w:rPr>
        <w:t>ו</w:t>
      </w:r>
      <w:r w:rsidRPr="008A6149">
        <w:rPr>
          <w:rFonts w:cs="David"/>
          <w:rtl/>
        </w:rPr>
        <w:t xml:space="preserve">להלל </w:t>
      </w:r>
      <w:r w:rsidR="003633DF">
        <w:rPr>
          <w:rFonts w:cs="David" w:hint="cs"/>
          <w:rtl/>
        </w:rPr>
        <w:t xml:space="preserve">את הקדוש ברוך הוא על הניסים הגדולים שעשה עם אבותינו ועמנו </w:t>
      </w:r>
      <w:r w:rsidR="00F37F84">
        <w:rPr>
          <w:rFonts w:cs="David" w:hint="cs"/>
          <w:rtl/>
        </w:rPr>
        <w:t xml:space="preserve">. כה עצומים ונפלאים היו הניסים הללו עד אשר ליבו העיקש של פרעה יצא ואמר </w:t>
      </w:r>
      <w:r w:rsidRPr="008A6149">
        <w:rPr>
          <w:rFonts w:cs="David"/>
          <w:rtl/>
        </w:rPr>
        <w:t>: "קומו צאו מתוך עמי גם אתם גם בני ישראל ולכו עבדו את ה'</w:t>
      </w:r>
      <w:r>
        <w:rPr>
          <w:rFonts w:cs="David"/>
          <w:rtl/>
        </w:rPr>
        <w:t xml:space="preserve"> כד</w:t>
      </w:r>
      <w:r w:rsidRPr="008A6149">
        <w:rPr>
          <w:rFonts w:cs="David"/>
          <w:rtl/>
        </w:rPr>
        <w:t>ברכם... ותחזק מצרים על העם למהר לשלחם מן הארץ" (שמ' יב, לא-לג)</w:t>
      </w:r>
    </w:p>
    <w:p w:rsidR="00B06761" w:rsidRPr="00081F66" w:rsidRDefault="00B06761" w:rsidP="00081F66">
      <w:pPr>
        <w:rPr>
          <w:rFonts w:cs="David"/>
          <w:b/>
          <w:bCs/>
          <w:rtl/>
        </w:rPr>
      </w:pPr>
      <w:r w:rsidRPr="00081F66">
        <w:rPr>
          <w:rFonts w:cs="David"/>
          <w:b/>
          <w:bCs/>
          <w:rtl/>
        </w:rPr>
        <w:t>-------------------------------------------------------------------</w:t>
      </w:r>
      <w:r>
        <w:rPr>
          <w:rFonts w:cs="David"/>
          <w:b/>
          <w:bCs/>
          <w:rtl/>
        </w:rPr>
        <w:t>---------------------------</w:t>
      </w:r>
    </w:p>
    <w:p w:rsidR="00B06761" w:rsidRPr="008A6149" w:rsidRDefault="00B06761" w:rsidP="00690A43">
      <w:pPr>
        <w:jc w:val="center"/>
        <w:rPr>
          <w:rFonts w:cs="David"/>
          <w:b/>
          <w:bCs/>
          <w:sz w:val="30"/>
          <w:szCs w:val="30"/>
          <w:rtl/>
        </w:rPr>
      </w:pPr>
      <w:r w:rsidRPr="008A6149">
        <w:rPr>
          <w:rFonts w:cs="David"/>
          <w:b/>
          <w:bCs/>
          <w:sz w:val="30"/>
          <w:szCs w:val="30"/>
          <w:rtl/>
        </w:rPr>
        <w:t>לעילוי נשמת</w:t>
      </w:r>
    </w:p>
    <w:tbl>
      <w:tblPr>
        <w:tblpPr w:leftFromText="180" w:rightFromText="180" w:vertAnchor="text" w:horzAnchor="margin" w:tblpXSpec="center" w:tblpY="2"/>
        <w:bidiVisual/>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3175"/>
        <w:gridCol w:w="3450"/>
      </w:tblGrid>
      <w:tr w:rsidR="00B06761" w:rsidRPr="00852AB9" w:rsidTr="005F72EB">
        <w:trPr>
          <w:trHeight w:val="2129"/>
        </w:trPr>
        <w:tc>
          <w:tcPr>
            <w:tcW w:w="2920" w:type="dxa"/>
          </w:tcPr>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יוסף בן נזימה למשפחת בן דוד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שלמה כהן בן סולטנה ת..נ. 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החייל סיני בן טוראן ושוקרון דודפור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סעדה דדון  בת  רחמה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יחזקאל יצחקי בן רג'ינה ת.נ.צ.ב.ה</w:t>
            </w:r>
          </w:p>
          <w:p w:rsidR="00B06761" w:rsidRPr="00852AB9" w:rsidRDefault="00B06761" w:rsidP="005F72EB">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פדידה</w:t>
            </w:r>
            <w:r w:rsidRPr="00852AB9">
              <w:rPr>
                <w:rFonts w:cs="David"/>
                <w:b/>
                <w:bCs/>
                <w:sz w:val="12"/>
                <w:szCs w:val="12"/>
                <w:rtl/>
              </w:rPr>
              <w:t xml:space="preserve">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אברהם בן סנאם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B06761" w:rsidRPr="00852AB9" w:rsidRDefault="00B06761" w:rsidP="005F72EB">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B06761" w:rsidRPr="00852AB9" w:rsidRDefault="00B06761" w:rsidP="005F72EB">
            <w:pPr>
              <w:tabs>
                <w:tab w:val="left" w:pos="142"/>
              </w:tabs>
              <w:ind w:left="283" w:hanging="141"/>
              <w:rPr>
                <w:rFonts w:cs="David"/>
                <w:b/>
                <w:bCs/>
                <w:sz w:val="12"/>
                <w:szCs w:val="12"/>
                <w:rtl/>
              </w:rPr>
            </w:pPr>
            <w:r w:rsidRPr="00852AB9">
              <w:rPr>
                <w:rFonts w:cs="David"/>
                <w:b/>
                <w:bCs/>
                <w:sz w:val="12"/>
                <w:szCs w:val="12"/>
                <w:rtl/>
              </w:rPr>
              <w:t>תרזה בת טפחה לבית לביוד ת.נ.צ.ב.ה</w:t>
            </w:r>
          </w:p>
          <w:p w:rsidR="00B06761" w:rsidRPr="00852AB9" w:rsidRDefault="00B06761" w:rsidP="005F72EB">
            <w:pPr>
              <w:tabs>
                <w:tab w:val="left" w:pos="142"/>
              </w:tabs>
              <w:ind w:left="283" w:hanging="141"/>
              <w:rPr>
                <w:rFonts w:cs="David"/>
                <w:b/>
                <w:bCs/>
                <w:sz w:val="12"/>
                <w:szCs w:val="12"/>
                <w:rtl/>
              </w:rPr>
            </w:pPr>
            <w:r w:rsidRPr="00852AB9">
              <w:rPr>
                <w:rFonts w:cs="David"/>
                <w:b/>
                <w:bCs/>
                <w:sz w:val="12"/>
                <w:szCs w:val="12"/>
                <w:rtl/>
              </w:rPr>
              <w:t xml:space="preserve">שי אביטן בן רחל  ת.נ.צ.ב.ה </w:t>
            </w:r>
          </w:p>
          <w:p w:rsidR="00B06761" w:rsidRPr="00852AB9" w:rsidRDefault="00B06761" w:rsidP="005F72EB">
            <w:pPr>
              <w:tabs>
                <w:tab w:val="left" w:pos="142"/>
              </w:tabs>
              <w:ind w:left="283" w:hanging="141"/>
              <w:rPr>
                <w:rFonts w:cs="David"/>
                <w:b/>
                <w:bCs/>
                <w:sz w:val="12"/>
                <w:szCs w:val="12"/>
              </w:rPr>
            </w:pPr>
            <w:r w:rsidRPr="00852AB9">
              <w:rPr>
                <w:rFonts w:cs="David"/>
                <w:b/>
                <w:bCs/>
                <w:sz w:val="12"/>
                <w:szCs w:val="12"/>
                <w:rtl/>
              </w:rPr>
              <w:t xml:space="preserve">יעקב חמו בן פרחה ת.נ.צ.ב.ה  </w:t>
            </w:r>
          </w:p>
        </w:tc>
        <w:tc>
          <w:tcPr>
            <w:tcW w:w="3175" w:type="dxa"/>
          </w:tcPr>
          <w:p w:rsidR="00B06761" w:rsidRPr="00852AB9" w:rsidRDefault="00B06761" w:rsidP="005F72EB">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עובדיה בן סולטנה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סרנו עובדיה בן סולטנה ת.נ.צ.ב.ה</w:t>
            </w:r>
          </w:p>
          <w:p w:rsidR="00B06761" w:rsidRPr="00852AB9" w:rsidRDefault="00B06761" w:rsidP="005F72EB">
            <w:pPr>
              <w:tabs>
                <w:tab w:val="left" w:pos="142"/>
              </w:tabs>
              <w:ind w:left="283" w:right="142" w:hanging="141"/>
              <w:rPr>
                <w:rFonts w:cs="David"/>
                <w:b/>
                <w:bCs/>
                <w:sz w:val="12"/>
                <w:szCs w:val="12"/>
              </w:rPr>
            </w:pPr>
            <w:r w:rsidRPr="00852AB9">
              <w:rPr>
                <w:rFonts w:cs="David"/>
                <w:b/>
                <w:bCs/>
                <w:sz w:val="12"/>
                <w:szCs w:val="12"/>
                <w:rtl/>
              </w:rPr>
              <w:t>מסעוד דדון בן עישה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יהודה שריקי בן יקוט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טוראן דודפור בת סולטנה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ניסים  (לעזיז) פרץ בר  פרחה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מנשה  אדטו  בן  קלו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חנה רבקה בת פנחס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יוסף  דדון  בר  סעדה  ת.נ.צ.ב.ה</w:t>
            </w:r>
          </w:p>
          <w:p w:rsidR="00B06761"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F37F84" w:rsidRPr="00852AB9" w:rsidRDefault="00F37F84" w:rsidP="005F72EB">
            <w:pPr>
              <w:tabs>
                <w:tab w:val="left" w:pos="142"/>
              </w:tabs>
              <w:ind w:left="283" w:right="142" w:hanging="141"/>
              <w:rPr>
                <w:rFonts w:cs="David"/>
                <w:b/>
                <w:bCs/>
                <w:sz w:val="12"/>
                <w:szCs w:val="12"/>
              </w:rPr>
            </w:pPr>
            <w:r>
              <w:rPr>
                <w:rFonts w:cs="David" w:hint="cs"/>
                <w:b/>
                <w:bCs/>
                <w:sz w:val="12"/>
                <w:szCs w:val="12"/>
                <w:rtl/>
              </w:rPr>
              <w:t xml:space="preserve">עמיקם אזולאי בן דליה ת.נ.צ.ב.ה </w:t>
            </w:r>
          </w:p>
        </w:tc>
        <w:tc>
          <w:tcPr>
            <w:tcW w:w="3450" w:type="dxa"/>
          </w:tcPr>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הרב הצדיק  אלעזר אביחצירא בן שמחה זצוק"ל ת.נ.צ.ב.ה </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הרבנית רחמה אביחצירא בת פרחה ת.נ.צ.ב.ה </w:t>
            </w:r>
          </w:p>
          <w:p w:rsidR="00B06761" w:rsidRPr="00852AB9" w:rsidRDefault="00B06761" w:rsidP="005F72EB">
            <w:pPr>
              <w:tabs>
                <w:tab w:val="left" w:pos="142"/>
              </w:tabs>
              <w:ind w:left="283" w:right="142" w:hanging="141"/>
              <w:rPr>
                <w:rFonts w:cs="David"/>
                <w:b/>
                <w:bCs/>
                <w:sz w:val="12"/>
                <w:szCs w:val="12"/>
              </w:rPr>
            </w:pPr>
            <w:r w:rsidRPr="00852AB9">
              <w:rPr>
                <w:rFonts w:cs="David"/>
                <w:b/>
                <w:bCs/>
                <w:sz w:val="12"/>
                <w:szCs w:val="12"/>
                <w:rtl/>
              </w:rPr>
              <w:t xml:space="preserve"> שלמה פרדו בן אסתריה ת.נ.צ..ב.ה</w:t>
            </w:r>
          </w:p>
          <w:p w:rsidR="00B06761" w:rsidRPr="00852AB9" w:rsidRDefault="00B06761" w:rsidP="005F72EB">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אשר{מסעוד}ניזרי בן עישה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  יוסף ש</w:t>
            </w:r>
            <w:r>
              <w:rPr>
                <w:rFonts w:cs="David"/>
                <w:b/>
                <w:bCs/>
                <w:sz w:val="12"/>
                <w:szCs w:val="12"/>
                <w:rtl/>
              </w:rPr>
              <w:t>בן</w:t>
            </w:r>
            <w:r w:rsidRPr="00852AB9">
              <w:rPr>
                <w:rFonts w:cs="David"/>
                <w:b/>
                <w:bCs/>
                <w:sz w:val="12"/>
                <w:szCs w:val="12"/>
                <w:rtl/>
              </w:rPr>
              <w:t>וקרני בן אירן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מסרי ציון בן מישה ת.נ.צ.ב.</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וסינה  בת  סולטנה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נרזג בת ג'ואהר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לוי בוסאני בן דוד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B06761" w:rsidRPr="00852AB9"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קינג'ה בת מזל ת.נ.צ.ב.ה </w:t>
            </w:r>
          </w:p>
          <w:p w:rsidR="00B06761" w:rsidRDefault="00B06761" w:rsidP="005F72EB">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B06761" w:rsidRPr="00852AB9" w:rsidRDefault="00B06761" w:rsidP="005F72EB">
            <w:pPr>
              <w:tabs>
                <w:tab w:val="left" w:pos="142"/>
              </w:tabs>
              <w:ind w:left="283" w:right="142" w:hanging="141"/>
              <w:rPr>
                <w:rFonts w:cs="David"/>
                <w:b/>
                <w:bCs/>
                <w:sz w:val="12"/>
                <w:szCs w:val="12"/>
                <w:rtl/>
              </w:rPr>
            </w:pPr>
            <w:r>
              <w:rPr>
                <w:rFonts w:cs="David"/>
                <w:b/>
                <w:bCs/>
                <w:sz w:val="12"/>
                <w:szCs w:val="12"/>
                <w:rtl/>
              </w:rPr>
              <w:t xml:space="preserve">פרחה בת צ'חלה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B06761" w:rsidRPr="00E31F8F" w:rsidTr="00EE4BAA">
        <w:trPr>
          <w:trHeight w:val="104"/>
        </w:trPr>
        <w:tc>
          <w:tcPr>
            <w:tcW w:w="8788" w:type="dxa"/>
          </w:tcPr>
          <w:p w:rsidR="00B06761" w:rsidRPr="008D2389" w:rsidRDefault="00B06761" w:rsidP="00EE4BAA">
            <w:pPr>
              <w:tabs>
                <w:tab w:val="left" w:pos="142"/>
              </w:tabs>
              <w:ind w:left="283" w:hanging="141"/>
              <w:jc w:val="center"/>
              <w:rPr>
                <w:rFonts w:cs="David"/>
                <w:b/>
                <w:bCs/>
                <w:sz w:val="18"/>
                <w:szCs w:val="18"/>
                <w:rtl/>
              </w:rPr>
            </w:pPr>
            <w:r w:rsidRPr="008D2389">
              <w:rPr>
                <w:rFonts w:cs="David"/>
                <w:b/>
                <w:bCs/>
                <w:sz w:val="18"/>
                <w:szCs w:val="18"/>
                <w:rtl/>
              </w:rPr>
              <w:t>לא  לקרוא את  העלון  בשעת  התפילה וקריאת  התורה.  *נא לשמור על קדושת העלון –טעון גניזה</w:t>
            </w:r>
          </w:p>
        </w:tc>
      </w:tr>
      <w:tr w:rsidR="00B06761"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B06761" w:rsidRPr="00457DB2" w:rsidRDefault="00B06761" w:rsidP="00EE4BAA">
            <w:pPr>
              <w:ind w:right="650"/>
              <w:jc w:val="center"/>
              <w:rPr>
                <w:rFonts w:cs="David"/>
                <w:b/>
                <w:bCs/>
                <w:sz w:val="18"/>
                <w:szCs w:val="18"/>
                <w:u w:val="single"/>
                <w:rtl/>
              </w:rPr>
            </w:pPr>
            <w:r w:rsidRPr="008D2389">
              <w:rPr>
                <w:rFonts w:cs="David"/>
                <w:b/>
                <w:bCs/>
                <w:sz w:val="18"/>
                <w:szCs w:val="18"/>
                <w:u w:val="single"/>
                <w:rtl/>
              </w:rPr>
              <w:t>העלון מוקדש לבריאותם והצלחתם של נתנאל  אשר והודיה  בני  שולי, טל  בת  כרמלה ,יחיאל בן חנה.  שולמית  בת  מרים לרפואתם השלמה ובמהרה של:</w:t>
            </w:r>
            <w:r w:rsidRPr="00457DB2">
              <w:rPr>
                <w:rFonts w:ascii="Arial" w:hAnsi="Arial" w:cs="David"/>
                <w:b/>
                <w:bCs/>
                <w:color w:val="000000"/>
                <w:u w:val="single"/>
                <w:rtl/>
                <w:lang w:eastAsia="en-US"/>
              </w:rPr>
              <w:t xml:space="preserve"> </w:t>
            </w:r>
            <w:r w:rsidRPr="00457DB2">
              <w:rPr>
                <w:rFonts w:cs="David"/>
                <w:b/>
                <w:bCs/>
                <w:sz w:val="18"/>
                <w:szCs w:val="18"/>
                <w:u w:val="single"/>
                <w:rtl/>
              </w:rPr>
              <w:t>הפעוט מאור ניסים בן זהבית</w:t>
            </w:r>
            <w:r w:rsidRPr="00FF4961">
              <w:rPr>
                <w:rFonts w:cs="David"/>
                <w:b/>
                <w:bCs/>
                <w:sz w:val="18"/>
                <w:szCs w:val="18"/>
                <w:u w:val="single"/>
                <w:rtl/>
              </w:rPr>
              <w:t>, ג'קלין לוי בת סעדה</w:t>
            </w:r>
            <w:r>
              <w:rPr>
                <w:rFonts w:cs="David"/>
                <w:b/>
                <w:bCs/>
                <w:sz w:val="18"/>
                <w:szCs w:val="18"/>
                <w:rtl/>
              </w:rPr>
              <w:t>,</w:t>
            </w:r>
          </w:p>
          <w:p w:rsidR="00B06761" w:rsidRPr="008D2389" w:rsidRDefault="00B06761" w:rsidP="00EE4BAA">
            <w:pPr>
              <w:ind w:right="650"/>
              <w:jc w:val="center"/>
              <w:rPr>
                <w:rFonts w:cs="Guttman Stam"/>
                <w:b/>
                <w:bCs/>
                <w:sz w:val="18"/>
                <w:szCs w:val="18"/>
                <w:u w:val="single"/>
                <w:rtl/>
              </w:rPr>
            </w:pPr>
            <w:r w:rsidRPr="008D2389">
              <w:rPr>
                <w:rFonts w:cs="David"/>
                <w:b/>
                <w:bCs/>
                <w:sz w:val="18"/>
                <w:szCs w:val="18"/>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 וכל חולי עמך ישראל</w:t>
            </w:r>
          </w:p>
        </w:tc>
      </w:tr>
    </w:tbl>
    <w:p w:rsidR="00B06761" w:rsidRPr="000C3731" w:rsidRDefault="00B06761" w:rsidP="00D97857"/>
    <w:p w:rsidR="00B06761" w:rsidRPr="00A30BF3" w:rsidRDefault="00B06761" w:rsidP="00D97857">
      <w:bookmarkStart w:id="0" w:name="_GoBack"/>
      <w:bookmarkEnd w:id="0"/>
    </w:p>
    <w:sectPr w:rsidR="00B06761" w:rsidRPr="00A30BF3"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9C" w:rsidRDefault="00A5659C" w:rsidP="001123DE">
      <w:r>
        <w:separator/>
      </w:r>
    </w:p>
  </w:endnote>
  <w:endnote w:type="continuationSeparator" w:id="0">
    <w:p w:rsidR="00A5659C" w:rsidRDefault="00A5659C" w:rsidP="0011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9C" w:rsidRDefault="00A5659C" w:rsidP="001123DE">
      <w:r>
        <w:separator/>
      </w:r>
    </w:p>
  </w:footnote>
  <w:footnote w:type="continuationSeparator" w:id="0">
    <w:p w:rsidR="00A5659C" w:rsidRDefault="00A5659C" w:rsidP="0011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5" w15:restartNumberingAfterBreak="0">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0"/>
  </w:num>
  <w:num w:numId="4">
    <w:abstractNumId w:val="4"/>
  </w:num>
  <w:num w:numId="5">
    <w:abstractNumId w:val="10"/>
  </w:num>
  <w:num w:numId="6">
    <w:abstractNumId w:val="6"/>
  </w:num>
  <w:num w:numId="7">
    <w:abstractNumId w:val="1"/>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7857"/>
    <w:rsid w:val="00023BD8"/>
    <w:rsid w:val="00050A8D"/>
    <w:rsid w:val="00057DCC"/>
    <w:rsid w:val="00070B13"/>
    <w:rsid w:val="00081F66"/>
    <w:rsid w:val="000A15B2"/>
    <w:rsid w:val="000A79A1"/>
    <w:rsid w:val="000C2651"/>
    <w:rsid w:val="000C3731"/>
    <w:rsid w:val="000D7CC3"/>
    <w:rsid w:val="000E6554"/>
    <w:rsid w:val="001123DE"/>
    <w:rsid w:val="0012579D"/>
    <w:rsid w:val="0015007A"/>
    <w:rsid w:val="00173C60"/>
    <w:rsid w:val="00180FA6"/>
    <w:rsid w:val="00187212"/>
    <w:rsid w:val="00190DE8"/>
    <w:rsid w:val="00192BAD"/>
    <w:rsid w:val="00193436"/>
    <w:rsid w:val="001A426C"/>
    <w:rsid w:val="001A6C7A"/>
    <w:rsid w:val="001D3B48"/>
    <w:rsid w:val="001E40AC"/>
    <w:rsid w:val="001E621E"/>
    <w:rsid w:val="00205EBD"/>
    <w:rsid w:val="00206919"/>
    <w:rsid w:val="00217AD8"/>
    <w:rsid w:val="0023354C"/>
    <w:rsid w:val="00237F22"/>
    <w:rsid w:val="00253F62"/>
    <w:rsid w:val="002723B3"/>
    <w:rsid w:val="00287662"/>
    <w:rsid w:val="002B129A"/>
    <w:rsid w:val="00304677"/>
    <w:rsid w:val="003147E1"/>
    <w:rsid w:val="003358E5"/>
    <w:rsid w:val="00346494"/>
    <w:rsid w:val="0035316E"/>
    <w:rsid w:val="003633DF"/>
    <w:rsid w:val="003A50BC"/>
    <w:rsid w:val="003B72EB"/>
    <w:rsid w:val="003F3DAC"/>
    <w:rsid w:val="004161E7"/>
    <w:rsid w:val="0042490D"/>
    <w:rsid w:val="00447BB7"/>
    <w:rsid w:val="00457A6B"/>
    <w:rsid w:val="00457DB2"/>
    <w:rsid w:val="00465FEC"/>
    <w:rsid w:val="00467EFC"/>
    <w:rsid w:val="004756ED"/>
    <w:rsid w:val="00496098"/>
    <w:rsid w:val="004B293F"/>
    <w:rsid w:val="004E072B"/>
    <w:rsid w:val="004E0AF7"/>
    <w:rsid w:val="00521000"/>
    <w:rsid w:val="0052299E"/>
    <w:rsid w:val="00551032"/>
    <w:rsid w:val="00587CEA"/>
    <w:rsid w:val="0059031C"/>
    <w:rsid w:val="005B50B8"/>
    <w:rsid w:val="005D7840"/>
    <w:rsid w:val="005F0538"/>
    <w:rsid w:val="005F72EB"/>
    <w:rsid w:val="0060466F"/>
    <w:rsid w:val="0060483B"/>
    <w:rsid w:val="00617AD6"/>
    <w:rsid w:val="00632835"/>
    <w:rsid w:val="00632BB0"/>
    <w:rsid w:val="006477AE"/>
    <w:rsid w:val="00662895"/>
    <w:rsid w:val="00681609"/>
    <w:rsid w:val="00690A43"/>
    <w:rsid w:val="006C0321"/>
    <w:rsid w:val="006D454D"/>
    <w:rsid w:val="006E42F7"/>
    <w:rsid w:val="007A210C"/>
    <w:rsid w:val="007E68C1"/>
    <w:rsid w:val="00813EB1"/>
    <w:rsid w:val="008215B3"/>
    <w:rsid w:val="0083766E"/>
    <w:rsid w:val="00852AB9"/>
    <w:rsid w:val="00882539"/>
    <w:rsid w:val="008958A0"/>
    <w:rsid w:val="008A6149"/>
    <w:rsid w:val="008C4906"/>
    <w:rsid w:val="008C74D0"/>
    <w:rsid w:val="008D2389"/>
    <w:rsid w:val="008E0F3B"/>
    <w:rsid w:val="008E41E6"/>
    <w:rsid w:val="00922ECA"/>
    <w:rsid w:val="00927F1F"/>
    <w:rsid w:val="009B1EF3"/>
    <w:rsid w:val="009C2275"/>
    <w:rsid w:val="009E0320"/>
    <w:rsid w:val="00A13EAC"/>
    <w:rsid w:val="00A24C51"/>
    <w:rsid w:val="00A30BF3"/>
    <w:rsid w:val="00A3562D"/>
    <w:rsid w:val="00A464F0"/>
    <w:rsid w:val="00A5659C"/>
    <w:rsid w:val="00A76D8B"/>
    <w:rsid w:val="00A946B8"/>
    <w:rsid w:val="00AA2F6E"/>
    <w:rsid w:val="00AC05F3"/>
    <w:rsid w:val="00AD6587"/>
    <w:rsid w:val="00AE117B"/>
    <w:rsid w:val="00AF2B52"/>
    <w:rsid w:val="00B05039"/>
    <w:rsid w:val="00B06761"/>
    <w:rsid w:val="00B30356"/>
    <w:rsid w:val="00B33A95"/>
    <w:rsid w:val="00B3593C"/>
    <w:rsid w:val="00B35F8A"/>
    <w:rsid w:val="00B57C16"/>
    <w:rsid w:val="00B64502"/>
    <w:rsid w:val="00B95A1D"/>
    <w:rsid w:val="00BB4FDE"/>
    <w:rsid w:val="00BC2E22"/>
    <w:rsid w:val="00BE689C"/>
    <w:rsid w:val="00BF44D6"/>
    <w:rsid w:val="00C23773"/>
    <w:rsid w:val="00C32FE4"/>
    <w:rsid w:val="00C35656"/>
    <w:rsid w:val="00C6785A"/>
    <w:rsid w:val="00C72973"/>
    <w:rsid w:val="00C87A11"/>
    <w:rsid w:val="00CC5325"/>
    <w:rsid w:val="00D10D9C"/>
    <w:rsid w:val="00D15F95"/>
    <w:rsid w:val="00D531EA"/>
    <w:rsid w:val="00D61130"/>
    <w:rsid w:val="00D97857"/>
    <w:rsid w:val="00DA22FF"/>
    <w:rsid w:val="00DC2710"/>
    <w:rsid w:val="00DF2700"/>
    <w:rsid w:val="00E25BA1"/>
    <w:rsid w:val="00E27A4C"/>
    <w:rsid w:val="00E31F8F"/>
    <w:rsid w:val="00E34394"/>
    <w:rsid w:val="00E467A8"/>
    <w:rsid w:val="00E94CF2"/>
    <w:rsid w:val="00EA02DC"/>
    <w:rsid w:val="00ED40EF"/>
    <w:rsid w:val="00EE0B43"/>
    <w:rsid w:val="00EE4BAA"/>
    <w:rsid w:val="00EF12D5"/>
    <w:rsid w:val="00F10E5D"/>
    <w:rsid w:val="00F3733B"/>
    <w:rsid w:val="00F37F84"/>
    <w:rsid w:val="00F40171"/>
    <w:rsid w:val="00F43E31"/>
    <w:rsid w:val="00F453E0"/>
    <w:rsid w:val="00F8465C"/>
    <w:rsid w:val="00F84F56"/>
    <w:rsid w:val="00FA45CB"/>
    <w:rsid w:val="00FD0445"/>
    <w:rsid w:val="00FF4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5EAC4F9-A630-417F-AD0F-14A3EFA4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D97857"/>
    <w:rPr>
      <w:rFonts w:ascii="Times New Roman" w:hAnsi="Times New Roman" w:cs="David"/>
      <w:sz w:val="32"/>
      <w:szCs w:val="32"/>
      <w:lang w:eastAsia="he-IL" w:bidi="he-IL"/>
    </w:rPr>
  </w:style>
  <w:style w:type="character" w:customStyle="1" w:styleId="80">
    <w:name w:val="כותרת 8 תו"/>
    <w:basedOn w:val="a0"/>
    <w:link w:val="8"/>
    <w:uiPriority w:val="99"/>
    <w:locked/>
    <w:rsid w:val="00D97857"/>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basedOn w:val="a0"/>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basedOn w:val="a0"/>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basedOn w:val="a0"/>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basedOn w:val="a0"/>
    <w:link w:val="a8"/>
    <w:uiPriority w:val="99"/>
    <w:semiHidden/>
    <w:locked/>
    <w:rsid w:val="001123DE"/>
    <w:rPr>
      <w:rFonts w:ascii="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646747">
      <w:marLeft w:val="0"/>
      <w:marRight w:val="0"/>
      <w:marTop w:val="0"/>
      <w:marBottom w:val="0"/>
      <w:divBdr>
        <w:top w:val="none" w:sz="0" w:space="0" w:color="auto"/>
        <w:left w:val="none" w:sz="0" w:space="0" w:color="auto"/>
        <w:bottom w:val="none" w:sz="0" w:space="0" w:color="auto"/>
        <w:right w:val="none" w:sz="0" w:space="0" w:color="auto"/>
      </w:divBdr>
      <w:divsChild>
        <w:div w:id="1137646819">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49">
      <w:marLeft w:val="0"/>
      <w:marRight w:val="0"/>
      <w:marTop w:val="0"/>
      <w:marBottom w:val="0"/>
      <w:divBdr>
        <w:top w:val="none" w:sz="0" w:space="0" w:color="auto"/>
        <w:left w:val="none" w:sz="0" w:space="0" w:color="auto"/>
        <w:bottom w:val="none" w:sz="0" w:space="0" w:color="auto"/>
        <w:right w:val="none" w:sz="0" w:space="0" w:color="auto"/>
      </w:divBdr>
      <w:divsChild>
        <w:div w:id="1137646812">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52">
      <w:marLeft w:val="0"/>
      <w:marRight w:val="0"/>
      <w:marTop w:val="68"/>
      <w:marBottom w:val="0"/>
      <w:divBdr>
        <w:top w:val="none" w:sz="0" w:space="0" w:color="auto"/>
        <w:left w:val="none" w:sz="0" w:space="0" w:color="auto"/>
        <w:bottom w:val="none" w:sz="0" w:space="0" w:color="auto"/>
        <w:right w:val="none" w:sz="0" w:space="0" w:color="auto"/>
      </w:divBdr>
      <w:divsChild>
        <w:div w:id="1137646787">
          <w:marLeft w:val="0"/>
          <w:marRight w:val="0"/>
          <w:marTop w:val="0"/>
          <w:marBottom w:val="0"/>
          <w:divBdr>
            <w:top w:val="none" w:sz="0" w:space="0" w:color="auto"/>
            <w:left w:val="none" w:sz="0" w:space="0" w:color="auto"/>
            <w:bottom w:val="none" w:sz="0" w:space="0" w:color="auto"/>
            <w:right w:val="none" w:sz="0" w:space="0" w:color="auto"/>
          </w:divBdr>
          <w:divsChild>
            <w:div w:id="1137646774">
              <w:marLeft w:val="0"/>
              <w:marRight w:val="109"/>
              <w:marTop w:val="0"/>
              <w:marBottom w:val="0"/>
              <w:divBdr>
                <w:top w:val="none" w:sz="0" w:space="0" w:color="auto"/>
                <w:left w:val="none" w:sz="0" w:space="0" w:color="auto"/>
                <w:bottom w:val="none" w:sz="0" w:space="0" w:color="auto"/>
                <w:right w:val="none" w:sz="0" w:space="0" w:color="auto"/>
              </w:divBdr>
              <w:divsChild>
                <w:div w:id="1137646761">
                  <w:marLeft w:val="0"/>
                  <w:marRight w:val="0"/>
                  <w:marTop w:val="0"/>
                  <w:marBottom w:val="136"/>
                  <w:divBdr>
                    <w:top w:val="none" w:sz="0" w:space="0" w:color="auto"/>
                    <w:left w:val="none" w:sz="0" w:space="0" w:color="auto"/>
                    <w:bottom w:val="none" w:sz="0" w:space="0" w:color="auto"/>
                    <w:right w:val="none" w:sz="0" w:space="0" w:color="auto"/>
                  </w:divBdr>
                  <w:divsChild>
                    <w:div w:id="1137646797">
                      <w:marLeft w:val="0"/>
                      <w:marRight w:val="0"/>
                      <w:marTop w:val="190"/>
                      <w:marBottom w:val="0"/>
                      <w:divBdr>
                        <w:top w:val="none" w:sz="0" w:space="0" w:color="auto"/>
                        <w:left w:val="none" w:sz="0" w:space="0" w:color="auto"/>
                        <w:bottom w:val="none" w:sz="0" w:space="0" w:color="auto"/>
                        <w:right w:val="none" w:sz="0" w:space="0" w:color="auto"/>
                      </w:divBdr>
                      <w:divsChild>
                        <w:div w:id="11376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46753">
      <w:marLeft w:val="0"/>
      <w:marRight w:val="0"/>
      <w:marTop w:val="0"/>
      <w:marBottom w:val="0"/>
      <w:divBdr>
        <w:top w:val="none" w:sz="0" w:space="0" w:color="auto"/>
        <w:left w:val="none" w:sz="0" w:space="0" w:color="auto"/>
        <w:bottom w:val="none" w:sz="0" w:space="0" w:color="auto"/>
        <w:right w:val="none" w:sz="0" w:space="0" w:color="auto"/>
      </w:divBdr>
      <w:divsChild>
        <w:div w:id="1137646814">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60">
      <w:marLeft w:val="0"/>
      <w:marRight w:val="0"/>
      <w:marTop w:val="0"/>
      <w:marBottom w:val="0"/>
      <w:divBdr>
        <w:top w:val="none" w:sz="0" w:space="0" w:color="auto"/>
        <w:left w:val="none" w:sz="0" w:space="0" w:color="auto"/>
        <w:bottom w:val="none" w:sz="0" w:space="0" w:color="auto"/>
        <w:right w:val="none" w:sz="0" w:space="0" w:color="auto"/>
      </w:divBdr>
      <w:divsChild>
        <w:div w:id="1137646822">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63">
      <w:marLeft w:val="0"/>
      <w:marRight w:val="0"/>
      <w:marTop w:val="0"/>
      <w:marBottom w:val="0"/>
      <w:divBdr>
        <w:top w:val="none" w:sz="0" w:space="0" w:color="auto"/>
        <w:left w:val="none" w:sz="0" w:space="0" w:color="auto"/>
        <w:bottom w:val="none" w:sz="0" w:space="0" w:color="auto"/>
        <w:right w:val="none" w:sz="0" w:space="0" w:color="auto"/>
      </w:divBdr>
      <w:divsChild>
        <w:div w:id="1137646807">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68">
      <w:marLeft w:val="0"/>
      <w:marRight w:val="0"/>
      <w:marTop w:val="0"/>
      <w:marBottom w:val="0"/>
      <w:divBdr>
        <w:top w:val="none" w:sz="0" w:space="0" w:color="auto"/>
        <w:left w:val="none" w:sz="0" w:space="0" w:color="auto"/>
        <w:bottom w:val="none" w:sz="0" w:space="0" w:color="auto"/>
        <w:right w:val="none" w:sz="0" w:space="0" w:color="auto"/>
      </w:divBdr>
      <w:divsChild>
        <w:div w:id="1137646777">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69">
      <w:marLeft w:val="0"/>
      <w:marRight w:val="0"/>
      <w:marTop w:val="0"/>
      <w:marBottom w:val="0"/>
      <w:divBdr>
        <w:top w:val="none" w:sz="0" w:space="0" w:color="auto"/>
        <w:left w:val="none" w:sz="0" w:space="0" w:color="auto"/>
        <w:bottom w:val="none" w:sz="0" w:space="0" w:color="auto"/>
        <w:right w:val="none" w:sz="0" w:space="0" w:color="auto"/>
      </w:divBdr>
      <w:divsChild>
        <w:div w:id="1137646750">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70">
      <w:marLeft w:val="0"/>
      <w:marRight w:val="0"/>
      <w:marTop w:val="0"/>
      <w:marBottom w:val="0"/>
      <w:divBdr>
        <w:top w:val="none" w:sz="0" w:space="0" w:color="auto"/>
        <w:left w:val="none" w:sz="0" w:space="0" w:color="auto"/>
        <w:bottom w:val="none" w:sz="0" w:space="0" w:color="auto"/>
        <w:right w:val="none" w:sz="0" w:space="0" w:color="auto"/>
      </w:divBdr>
      <w:divsChild>
        <w:div w:id="1137646765">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71">
      <w:marLeft w:val="0"/>
      <w:marRight w:val="0"/>
      <w:marTop w:val="0"/>
      <w:marBottom w:val="0"/>
      <w:divBdr>
        <w:top w:val="none" w:sz="0" w:space="0" w:color="auto"/>
        <w:left w:val="none" w:sz="0" w:space="0" w:color="auto"/>
        <w:bottom w:val="none" w:sz="0" w:space="0" w:color="auto"/>
        <w:right w:val="none" w:sz="0" w:space="0" w:color="auto"/>
      </w:divBdr>
      <w:divsChild>
        <w:div w:id="1137646759">
          <w:marLeft w:val="0"/>
          <w:marRight w:val="0"/>
          <w:marTop w:val="0"/>
          <w:marBottom w:val="0"/>
          <w:divBdr>
            <w:top w:val="none" w:sz="0" w:space="0" w:color="auto"/>
            <w:left w:val="none" w:sz="0" w:space="0" w:color="auto"/>
            <w:bottom w:val="none" w:sz="0" w:space="0" w:color="auto"/>
            <w:right w:val="none" w:sz="0" w:space="0" w:color="auto"/>
          </w:divBdr>
          <w:divsChild>
            <w:div w:id="1137646762">
              <w:marLeft w:val="0"/>
              <w:marRight w:val="0"/>
              <w:marTop w:val="0"/>
              <w:marBottom w:val="0"/>
              <w:divBdr>
                <w:top w:val="none" w:sz="0" w:space="0" w:color="auto"/>
                <w:left w:val="none" w:sz="0" w:space="0" w:color="auto"/>
                <w:bottom w:val="none" w:sz="0" w:space="0" w:color="auto"/>
                <w:right w:val="none" w:sz="0" w:space="0" w:color="auto"/>
              </w:divBdr>
              <w:divsChild>
                <w:div w:id="11376468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37646776">
      <w:marLeft w:val="0"/>
      <w:marRight w:val="0"/>
      <w:marTop w:val="0"/>
      <w:marBottom w:val="0"/>
      <w:divBdr>
        <w:top w:val="none" w:sz="0" w:space="0" w:color="auto"/>
        <w:left w:val="none" w:sz="0" w:space="0" w:color="auto"/>
        <w:bottom w:val="none" w:sz="0" w:space="0" w:color="auto"/>
        <w:right w:val="none" w:sz="0" w:space="0" w:color="auto"/>
      </w:divBdr>
      <w:divsChild>
        <w:div w:id="1137646766">
          <w:marLeft w:val="0"/>
          <w:marRight w:val="0"/>
          <w:marTop w:val="0"/>
          <w:marBottom w:val="0"/>
          <w:divBdr>
            <w:top w:val="none" w:sz="0" w:space="0" w:color="auto"/>
            <w:left w:val="none" w:sz="0" w:space="0" w:color="auto"/>
            <w:bottom w:val="none" w:sz="0" w:space="0" w:color="auto"/>
            <w:right w:val="none" w:sz="0" w:space="0" w:color="auto"/>
          </w:divBdr>
          <w:divsChild>
            <w:div w:id="1137646767">
              <w:marLeft w:val="0"/>
              <w:marRight w:val="0"/>
              <w:marTop w:val="0"/>
              <w:marBottom w:val="0"/>
              <w:divBdr>
                <w:top w:val="none" w:sz="0" w:space="0" w:color="auto"/>
                <w:left w:val="none" w:sz="0" w:space="0" w:color="auto"/>
                <w:bottom w:val="none" w:sz="0" w:space="0" w:color="auto"/>
                <w:right w:val="none" w:sz="0" w:space="0" w:color="auto"/>
              </w:divBdr>
              <w:divsChild>
                <w:div w:id="11376467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37646778">
      <w:marLeft w:val="0"/>
      <w:marRight w:val="0"/>
      <w:marTop w:val="0"/>
      <w:marBottom w:val="0"/>
      <w:divBdr>
        <w:top w:val="none" w:sz="0" w:space="0" w:color="auto"/>
        <w:left w:val="none" w:sz="0" w:space="0" w:color="auto"/>
        <w:bottom w:val="none" w:sz="0" w:space="0" w:color="auto"/>
        <w:right w:val="none" w:sz="0" w:space="0" w:color="auto"/>
      </w:divBdr>
    </w:div>
    <w:div w:id="1137646781">
      <w:marLeft w:val="0"/>
      <w:marRight w:val="0"/>
      <w:marTop w:val="0"/>
      <w:marBottom w:val="0"/>
      <w:divBdr>
        <w:top w:val="none" w:sz="0" w:space="0" w:color="auto"/>
        <w:left w:val="none" w:sz="0" w:space="0" w:color="auto"/>
        <w:bottom w:val="none" w:sz="0" w:space="0" w:color="auto"/>
        <w:right w:val="none" w:sz="0" w:space="0" w:color="auto"/>
      </w:divBdr>
      <w:divsChild>
        <w:div w:id="1137646798">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84">
      <w:marLeft w:val="0"/>
      <w:marRight w:val="0"/>
      <w:marTop w:val="0"/>
      <w:marBottom w:val="0"/>
      <w:divBdr>
        <w:top w:val="none" w:sz="0" w:space="0" w:color="auto"/>
        <w:left w:val="none" w:sz="0" w:space="0" w:color="auto"/>
        <w:bottom w:val="none" w:sz="0" w:space="0" w:color="auto"/>
        <w:right w:val="none" w:sz="0" w:space="0" w:color="auto"/>
      </w:divBdr>
      <w:divsChild>
        <w:div w:id="1137646783">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86">
      <w:marLeft w:val="0"/>
      <w:marRight w:val="0"/>
      <w:marTop w:val="0"/>
      <w:marBottom w:val="0"/>
      <w:divBdr>
        <w:top w:val="none" w:sz="0" w:space="0" w:color="auto"/>
        <w:left w:val="none" w:sz="0" w:space="0" w:color="auto"/>
        <w:bottom w:val="none" w:sz="0" w:space="0" w:color="auto"/>
        <w:right w:val="none" w:sz="0" w:space="0" w:color="auto"/>
      </w:divBdr>
      <w:divsChild>
        <w:div w:id="1137646748">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90">
      <w:marLeft w:val="0"/>
      <w:marRight w:val="0"/>
      <w:marTop w:val="0"/>
      <w:marBottom w:val="0"/>
      <w:divBdr>
        <w:top w:val="none" w:sz="0" w:space="0" w:color="auto"/>
        <w:left w:val="none" w:sz="0" w:space="0" w:color="auto"/>
        <w:bottom w:val="none" w:sz="0" w:space="0" w:color="auto"/>
        <w:right w:val="none" w:sz="0" w:space="0" w:color="auto"/>
      </w:divBdr>
      <w:divsChild>
        <w:div w:id="1137646744">
          <w:marLeft w:val="0"/>
          <w:marRight w:val="0"/>
          <w:marTop w:val="100"/>
          <w:marBottom w:val="100"/>
          <w:divBdr>
            <w:top w:val="single" w:sz="6" w:space="7" w:color="E7DCB5"/>
            <w:left w:val="single" w:sz="6" w:space="7" w:color="E7DCB5"/>
            <w:bottom w:val="single" w:sz="6" w:space="7" w:color="E7DCB5"/>
            <w:right w:val="single" w:sz="6" w:space="7" w:color="E7DCB5"/>
          </w:divBdr>
          <w:divsChild>
            <w:div w:id="1137646792">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137646791">
      <w:marLeft w:val="0"/>
      <w:marRight w:val="0"/>
      <w:marTop w:val="0"/>
      <w:marBottom w:val="0"/>
      <w:divBdr>
        <w:top w:val="none" w:sz="0" w:space="0" w:color="auto"/>
        <w:left w:val="none" w:sz="0" w:space="0" w:color="auto"/>
        <w:bottom w:val="none" w:sz="0" w:space="0" w:color="auto"/>
        <w:right w:val="none" w:sz="0" w:space="0" w:color="auto"/>
      </w:divBdr>
      <w:divsChild>
        <w:div w:id="1137646780">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93">
      <w:marLeft w:val="0"/>
      <w:marRight w:val="0"/>
      <w:marTop w:val="0"/>
      <w:marBottom w:val="0"/>
      <w:divBdr>
        <w:top w:val="none" w:sz="0" w:space="0" w:color="auto"/>
        <w:left w:val="none" w:sz="0" w:space="0" w:color="auto"/>
        <w:bottom w:val="none" w:sz="0" w:space="0" w:color="auto"/>
        <w:right w:val="none" w:sz="0" w:space="0" w:color="auto"/>
      </w:divBdr>
      <w:divsChild>
        <w:div w:id="1137646754">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96">
      <w:marLeft w:val="0"/>
      <w:marRight w:val="0"/>
      <w:marTop w:val="0"/>
      <w:marBottom w:val="0"/>
      <w:divBdr>
        <w:top w:val="none" w:sz="0" w:space="0" w:color="auto"/>
        <w:left w:val="none" w:sz="0" w:space="0" w:color="auto"/>
        <w:bottom w:val="none" w:sz="0" w:space="0" w:color="auto"/>
        <w:right w:val="none" w:sz="0" w:space="0" w:color="auto"/>
      </w:divBdr>
      <w:divsChild>
        <w:div w:id="1137646785">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799">
      <w:marLeft w:val="0"/>
      <w:marRight w:val="0"/>
      <w:marTop w:val="68"/>
      <w:marBottom w:val="0"/>
      <w:divBdr>
        <w:top w:val="none" w:sz="0" w:space="0" w:color="auto"/>
        <w:left w:val="none" w:sz="0" w:space="0" w:color="auto"/>
        <w:bottom w:val="none" w:sz="0" w:space="0" w:color="auto"/>
        <w:right w:val="none" w:sz="0" w:space="0" w:color="auto"/>
      </w:divBdr>
      <w:divsChild>
        <w:div w:id="1137646772">
          <w:marLeft w:val="0"/>
          <w:marRight w:val="0"/>
          <w:marTop w:val="0"/>
          <w:marBottom w:val="0"/>
          <w:divBdr>
            <w:top w:val="none" w:sz="0" w:space="0" w:color="auto"/>
            <w:left w:val="none" w:sz="0" w:space="0" w:color="auto"/>
            <w:bottom w:val="none" w:sz="0" w:space="0" w:color="auto"/>
            <w:right w:val="none" w:sz="0" w:space="0" w:color="auto"/>
          </w:divBdr>
          <w:divsChild>
            <w:div w:id="1137646816">
              <w:marLeft w:val="0"/>
              <w:marRight w:val="109"/>
              <w:marTop w:val="0"/>
              <w:marBottom w:val="0"/>
              <w:divBdr>
                <w:top w:val="none" w:sz="0" w:space="0" w:color="auto"/>
                <w:left w:val="none" w:sz="0" w:space="0" w:color="auto"/>
                <w:bottom w:val="none" w:sz="0" w:space="0" w:color="auto"/>
                <w:right w:val="none" w:sz="0" w:space="0" w:color="auto"/>
              </w:divBdr>
              <w:divsChild>
                <w:div w:id="1137646775">
                  <w:marLeft w:val="0"/>
                  <w:marRight w:val="0"/>
                  <w:marTop w:val="0"/>
                  <w:marBottom w:val="136"/>
                  <w:divBdr>
                    <w:top w:val="none" w:sz="0" w:space="0" w:color="auto"/>
                    <w:left w:val="none" w:sz="0" w:space="0" w:color="auto"/>
                    <w:bottom w:val="none" w:sz="0" w:space="0" w:color="auto"/>
                    <w:right w:val="none" w:sz="0" w:space="0" w:color="auto"/>
                  </w:divBdr>
                  <w:divsChild>
                    <w:div w:id="1137646802">
                      <w:marLeft w:val="0"/>
                      <w:marRight w:val="0"/>
                      <w:marTop w:val="190"/>
                      <w:marBottom w:val="0"/>
                      <w:divBdr>
                        <w:top w:val="none" w:sz="0" w:space="0" w:color="auto"/>
                        <w:left w:val="none" w:sz="0" w:space="0" w:color="auto"/>
                        <w:bottom w:val="none" w:sz="0" w:space="0" w:color="auto"/>
                        <w:right w:val="none" w:sz="0" w:space="0" w:color="auto"/>
                      </w:divBdr>
                      <w:divsChild>
                        <w:div w:id="11376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46801">
      <w:marLeft w:val="0"/>
      <w:marRight w:val="0"/>
      <w:marTop w:val="0"/>
      <w:marBottom w:val="0"/>
      <w:divBdr>
        <w:top w:val="none" w:sz="0" w:space="0" w:color="auto"/>
        <w:left w:val="none" w:sz="0" w:space="0" w:color="auto"/>
        <w:bottom w:val="none" w:sz="0" w:space="0" w:color="auto"/>
        <w:right w:val="none" w:sz="0" w:space="0" w:color="auto"/>
      </w:divBdr>
      <w:divsChild>
        <w:div w:id="1137646757">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04">
      <w:marLeft w:val="0"/>
      <w:marRight w:val="0"/>
      <w:marTop w:val="0"/>
      <w:marBottom w:val="0"/>
      <w:divBdr>
        <w:top w:val="none" w:sz="0" w:space="0" w:color="auto"/>
        <w:left w:val="none" w:sz="0" w:space="0" w:color="auto"/>
        <w:bottom w:val="none" w:sz="0" w:space="0" w:color="auto"/>
        <w:right w:val="none" w:sz="0" w:space="0" w:color="auto"/>
      </w:divBdr>
      <w:divsChild>
        <w:div w:id="1137646821">
          <w:marLeft w:val="0"/>
          <w:marRight w:val="0"/>
          <w:marTop w:val="100"/>
          <w:marBottom w:val="100"/>
          <w:divBdr>
            <w:top w:val="single" w:sz="6" w:space="7" w:color="E7DCB5"/>
            <w:left w:val="single" w:sz="6" w:space="7" w:color="E7DCB5"/>
            <w:bottom w:val="single" w:sz="6" w:space="7" w:color="E7DCB5"/>
            <w:right w:val="single" w:sz="6" w:space="7" w:color="E7DCB5"/>
          </w:divBdr>
          <w:divsChild>
            <w:div w:id="1137646789">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137646805">
      <w:marLeft w:val="0"/>
      <w:marRight w:val="0"/>
      <w:marTop w:val="0"/>
      <w:marBottom w:val="0"/>
      <w:divBdr>
        <w:top w:val="none" w:sz="0" w:space="0" w:color="auto"/>
        <w:left w:val="none" w:sz="0" w:space="0" w:color="auto"/>
        <w:bottom w:val="none" w:sz="0" w:space="0" w:color="auto"/>
        <w:right w:val="none" w:sz="0" w:space="0" w:color="auto"/>
      </w:divBdr>
      <w:divsChild>
        <w:div w:id="1137646773">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06">
      <w:marLeft w:val="0"/>
      <w:marRight w:val="0"/>
      <w:marTop w:val="0"/>
      <w:marBottom w:val="0"/>
      <w:divBdr>
        <w:top w:val="none" w:sz="0" w:space="0" w:color="auto"/>
        <w:left w:val="none" w:sz="0" w:space="0" w:color="auto"/>
        <w:bottom w:val="none" w:sz="0" w:space="0" w:color="auto"/>
        <w:right w:val="none" w:sz="0" w:space="0" w:color="auto"/>
      </w:divBdr>
    </w:div>
    <w:div w:id="1137646809">
      <w:marLeft w:val="0"/>
      <w:marRight w:val="0"/>
      <w:marTop w:val="0"/>
      <w:marBottom w:val="0"/>
      <w:divBdr>
        <w:top w:val="none" w:sz="0" w:space="0" w:color="auto"/>
        <w:left w:val="none" w:sz="0" w:space="0" w:color="auto"/>
        <w:bottom w:val="none" w:sz="0" w:space="0" w:color="auto"/>
        <w:right w:val="none" w:sz="0" w:space="0" w:color="auto"/>
      </w:divBdr>
      <w:divsChild>
        <w:div w:id="1137646813">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10">
      <w:marLeft w:val="0"/>
      <w:marRight w:val="0"/>
      <w:marTop w:val="0"/>
      <w:marBottom w:val="0"/>
      <w:divBdr>
        <w:top w:val="none" w:sz="0" w:space="0" w:color="auto"/>
        <w:left w:val="none" w:sz="0" w:space="0" w:color="auto"/>
        <w:bottom w:val="none" w:sz="0" w:space="0" w:color="auto"/>
        <w:right w:val="none" w:sz="0" w:space="0" w:color="auto"/>
      </w:divBdr>
      <w:divsChild>
        <w:div w:id="1137646794">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15">
      <w:marLeft w:val="0"/>
      <w:marRight w:val="0"/>
      <w:marTop w:val="0"/>
      <w:marBottom w:val="0"/>
      <w:divBdr>
        <w:top w:val="none" w:sz="0" w:space="0" w:color="auto"/>
        <w:left w:val="none" w:sz="0" w:space="0" w:color="auto"/>
        <w:bottom w:val="none" w:sz="0" w:space="0" w:color="auto"/>
        <w:right w:val="none" w:sz="0" w:space="0" w:color="auto"/>
      </w:divBdr>
      <w:divsChild>
        <w:div w:id="1137646818">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17">
      <w:marLeft w:val="0"/>
      <w:marRight w:val="0"/>
      <w:marTop w:val="0"/>
      <w:marBottom w:val="0"/>
      <w:divBdr>
        <w:top w:val="none" w:sz="0" w:space="0" w:color="auto"/>
        <w:left w:val="none" w:sz="0" w:space="0" w:color="auto"/>
        <w:bottom w:val="none" w:sz="0" w:space="0" w:color="auto"/>
        <w:right w:val="none" w:sz="0" w:space="0" w:color="auto"/>
      </w:divBdr>
      <w:divsChild>
        <w:div w:id="1137646800">
          <w:marLeft w:val="0"/>
          <w:marRight w:val="0"/>
          <w:marTop w:val="0"/>
          <w:marBottom w:val="0"/>
          <w:divBdr>
            <w:top w:val="none" w:sz="0" w:space="0" w:color="auto"/>
            <w:left w:val="none" w:sz="0" w:space="0" w:color="auto"/>
            <w:bottom w:val="none" w:sz="0" w:space="0" w:color="auto"/>
            <w:right w:val="none" w:sz="0" w:space="0" w:color="auto"/>
          </w:divBdr>
          <w:divsChild>
            <w:div w:id="1137646746">
              <w:marLeft w:val="0"/>
              <w:marRight w:val="0"/>
              <w:marTop w:val="0"/>
              <w:marBottom w:val="0"/>
              <w:divBdr>
                <w:top w:val="none" w:sz="0" w:space="0" w:color="auto"/>
                <w:left w:val="none" w:sz="0" w:space="0" w:color="auto"/>
                <w:bottom w:val="none" w:sz="0" w:space="0" w:color="auto"/>
                <w:right w:val="none" w:sz="0" w:space="0" w:color="auto"/>
              </w:divBdr>
              <w:divsChild>
                <w:div w:id="11376468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37646820">
      <w:marLeft w:val="0"/>
      <w:marRight w:val="0"/>
      <w:marTop w:val="68"/>
      <w:marBottom w:val="0"/>
      <w:divBdr>
        <w:top w:val="none" w:sz="0" w:space="0" w:color="auto"/>
        <w:left w:val="none" w:sz="0" w:space="0" w:color="auto"/>
        <w:bottom w:val="none" w:sz="0" w:space="0" w:color="auto"/>
        <w:right w:val="none" w:sz="0" w:space="0" w:color="auto"/>
      </w:divBdr>
      <w:divsChild>
        <w:div w:id="1137646808">
          <w:marLeft w:val="0"/>
          <w:marRight w:val="0"/>
          <w:marTop w:val="0"/>
          <w:marBottom w:val="0"/>
          <w:divBdr>
            <w:top w:val="none" w:sz="0" w:space="0" w:color="auto"/>
            <w:left w:val="none" w:sz="0" w:space="0" w:color="auto"/>
            <w:bottom w:val="none" w:sz="0" w:space="0" w:color="auto"/>
            <w:right w:val="none" w:sz="0" w:space="0" w:color="auto"/>
          </w:divBdr>
          <w:divsChild>
            <w:div w:id="1137646795">
              <w:marLeft w:val="0"/>
              <w:marRight w:val="109"/>
              <w:marTop w:val="0"/>
              <w:marBottom w:val="0"/>
              <w:divBdr>
                <w:top w:val="none" w:sz="0" w:space="0" w:color="auto"/>
                <w:left w:val="none" w:sz="0" w:space="0" w:color="auto"/>
                <w:bottom w:val="none" w:sz="0" w:space="0" w:color="auto"/>
                <w:right w:val="none" w:sz="0" w:space="0" w:color="auto"/>
              </w:divBdr>
              <w:divsChild>
                <w:div w:id="1137646756">
                  <w:marLeft w:val="0"/>
                  <w:marRight w:val="0"/>
                  <w:marTop w:val="0"/>
                  <w:marBottom w:val="136"/>
                  <w:divBdr>
                    <w:top w:val="none" w:sz="0" w:space="0" w:color="auto"/>
                    <w:left w:val="none" w:sz="0" w:space="0" w:color="auto"/>
                    <w:bottom w:val="none" w:sz="0" w:space="0" w:color="auto"/>
                    <w:right w:val="none" w:sz="0" w:space="0" w:color="auto"/>
                  </w:divBdr>
                  <w:divsChild>
                    <w:div w:id="1137646782">
                      <w:marLeft w:val="0"/>
                      <w:marRight w:val="0"/>
                      <w:marTop w:val="190"/>
                      <w:marBottom w:val="0"/>
                      <w:divBdr>
                        <w:top w:val="none" w:sz="0" w:space="0" w:color="auto"/>
                        <w:left w:val="none" w:sz="0" w:space="0" w:color="auto"/>
                        <w:bottom w:val="none" w:sz="0" w:space="0" w:color="auto"/>
                        <w:right w:val="none" w:sz="0" w:space="0" w:color="auto"/>
                      </w:divBdr>
                      <w:divsChild>
                        <w:div w:id="11376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46824">
      <w:marLeft w:val="0"/>
      <w:marRight w:val="0"/>
      <w:marTop w:val="0"/>
      <w:marBottom w:val="0"/>
      <w:divBdr>
        <w:top w:val="none" w:sz="0" w:space="0" w:color="auto"/>
        <w:left w:val="none" w:sz="0" w:space="0" w:color="auto"/>
        <w:bottom w:val="none" w:sz="0" w:space="0" w:color="auto"/>
        <w:right w:val="none" w:sz="0" w:space="0" w:color="auto"/>
      </w:divBdr>
      <w:divsChild>
        <w:div w:id="1137646788">
          <w:marLeft w:val="0"/>
          <w:marRight w:val="0"/>
          <w:marTop w:val="0"/>
          <w:marBottom w:val="0"/>
          <w:divBdr>
            <w:top w:val="none" w:sz="0" w:space="0" w:color="auto"/>
            <w:left w:val="none" w:sz="0" w:space="0" w:color="auto"/>
            <w:bottom w:val="none" w:sz="0" w:space="0" w:color="auto"/>
            <w:right w:val="none" w:sz="0" w:space="0" w:color="auto"/>
          </w:divBdr>
          <w:divsChild>
            <w:div w:id="1137646751">
              <w:marLeft w:val="0"/>
              <w:marRight w:val="0"/>
              <w:marTop w:val="0"/>
              <w:marBottom w:val="0"/>
              <w:divBdr>
                <w:top w:val="none" w:sz="0" w:space="0" w:color="auto"/>
                <w:left w:val="none" w:sz="0" w:space="0" w:color="auto"/>
                <w:bottom w:val="none" w:sz="0" w:space="0" w:color="auto"/>
                <w:right w:val="none" w:sz="0" w:space="0" w:color="auto"/>
              </w:divBdr>
              <w:divsChild>
                <w:div w:id="11376467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37646825">
      <w:marLeft w:val="0"/>
      <w:marRight w:val="0"/>
      <w:marTop w:val="0"/>
      <w:marBottom w:val="0"/>
      <w:divBdr>
        <w:top w:val="none" w:sz="0" w:space="0" w:color="auto"/>
        <w:left w:val="none" w:sz="0" w:space="0" w:color="auto"/>
        <w:bottom w:val="none" w:sz="0" w:space="0" w:color="auto"/>
        <w:right w:val="none" w:sz="0" w:space="0" w:color="auto"/>
      </w:divBdr>
      <w:divsChild>
        <w:div w:id="1137646779">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28">
      <w:marLeft w:val="0"/>
      <w:marRight w:val="0"/>
      <w:marTop w:val="0"/>
      <w:marBottom w:val="0"/>
      <w:divBdr>
        <w:top w:val="none" w:sz="0" w:space="0" w:color="auto"/>
        <w:left w:val="none" w:sz="0" w:space="0" w:color="auto"/>
        <w:bottom w:val="none" w:sz="0" w:space="0" w:color="auto"/>
        <w:right w:val="none" w:sz="0" w:space="0" w:color="auto"/>
      </w:divBdr>
      <w:divsChild>
        <w:div w:id="1137646811">
          <w:marLeft w:val="720"/>
          <w:marRight w:val="720"/>
          <w:marTop w:val="100"/>
          <w:marBottom w:val="100"/>
          <w:divBdr>
            <w:top w:val="none" w:sz="0" w:space="0" w:color="auto"/>
            <w:left w:val="none" w:sz="0" w:space="0" w:color="auto"/>
            <w:bottom w:val="none" w:sz="0" w:space="0" w:color="auto"/>
            <w:right w:val="none" w:sz="0" w:space="0" w:color="auto"/>
          </w:divBdr>
        </w:div>
      </w:divsChild>
    </w:div>
    <w:div w:id="1137646829">
      <w:marLeft w:val="0"/>
      <w:marRight w:val="0"/>
      <w:marTop w:val="0"/>
      <w:marBottom w:val="0"/>
      <w:divBdr>
        <w:top w:val="none" w:sz="0" w:space="0" w:color="auto"/>
        <w:left w:val="none" w:sz="0" w:space="0" w:color="auto"/>
        <w:bottom w:val="none" w:sz="0" w:space="0" w:color="auto"/>
        <w:right w:val="none" w:sz="0" w:space="0" w:color="auto"/>
      </w:divBdr>
      <w:divsChild>
        <w:div w:id="113764675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3098</Words>
  <Characters>15494</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6</cp:revision>
  <cp:lastPrinted>2012-04-05T10:52:00Z</cp:lastPrinted>
  <dcterms:created xsi:type="dcterms:W3CDTF">2012-04-05T10:54:00Z</dcterms:created>
  <dcterms:modified xsi:type="dcterms:W3CDTF">2016-01-29T01:12:00Z</dcterms:modified>
</cp:coreProperties>
</file>