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057" w:rsidRPr="00744652" w:rsidRDefault="00586057" w:rsidP="006A0A8C">
      <w:pPr>
        <w:pStyle w:val="NormalWeb"/>
        <w:bidi/>
        <w:spacing w:line="360" w:lineRule="auto"/>
        <w:jc w:val="both"/>
        <w:rPr>
          <w:rFonts w:cs="David"/>
          <w:b/>
          <w:bCs/>
          <w:rtl/>
        </w:rPr>
      </w:pPr>
      <w:r>
        <w:rPr>
          <w:rFonts w:cs="David" w:hint="cs"/>
          <w:b/>
          <w:bCs/>
          <w:rtl/>
        </w:rPr>
        <w:t>בס"ד</w:t>
      </w:r>
      <w:r w:rsidRPr="00744652">
        <w:rPr>
          <w:rFonts w:cs="David" w:hint="cs"/>
          <w:b/>
          <w:bCs/>
          <w:rtl/>
        </w:rPr>
        <w:t xml:space="preserve"> </w:t>
      </w:r>
      <w:r w:rsidR="006A0A8C">
        <w:rPr>
          <w:rFonts w:cs="David" w:hint="cs"/>
          <w:b/>
          <w:bCs/>
          <w:sz w:val="28"/>
          <w:szCs w:val="28"/>
          <w:rtl/>
        </w:rPr>
        <w:t xml:space="preserve"> </w:t>
      </w:r>
      <w:r w:rsidR="00B87224">
        <w:rPr>
          <w:rFonts w:cs="David" w:hint="cs"/>
          <w:b/>
          <w:bCs/>
          <w:sz w:val="28"/>
          <w:szCs w:val="28"/>
          <w:rtl/>
        </w:rPr>
        <w:t>פרשת "תולדות</w:t>
      </w:r>
      <w:r w:rsidR="001B443C">
        <w:rPr>
          <w:rFonts w:cs="David" w:hint="cs"/>
          <w:b/>
          <w:bCs/>
          <w:sz w:val="28"/>
          <w:szCs w:val="28"/>
          <w:rtl/>
        </w:rPr>
        <w:t xml:space="preserve">", כ"ט  </w:t>
      </w:r>
      <w:proofErr w:type="spellStart"/>
      <w:r>
        <w:rPr>
          <w:rFonts w:cs="David" w:hint="cs"/>
          <w:b/>
          <w:bCs/>
          <w:sz w:val="28"/>
          <w:szCs w:val="28"/>
          <w:rtl/>
        </w:rPr>
        <w:t>חשון</w:t>
      </w:r>
      <w:proofErr w:type="spellEnd"/>
      <w:r>
        <w:rPr>
          <w:rFonts w:cs="David" w:hint="cs"/>
          <w:b/>
          <w:bCs/>
          <w:sz w:val="28"/>
          <w:szCs w:val="28"/>
          <w:rtl/>
        </w:rPr>
        <w:t xml:space="preserve"> תשע"א</w:t>
      </w:r>
      <w:r w:rsidRPr="002F6C78">
        <w:rPr>
          <w:rFonts w:cs="David" w:hint="cs"/>
          <w:b/>
          <w:bCs/>
          <w:sz w:val="28"/>
          <w:szCs w:val="28"/>
          <w:rtl/>
        </w:rPr>
        <w:t xml:space="preserve"> </w:t>
      </w:r>
      <w:r w:rsidR="00FA4B4F">
        <w:rPr>
          <w:rFonts w:cs="David" w:hint="cs"/>
          <w:b/>
          <w:bCs/>
          <w:sz w:val="28"/>
          <w:szCs w:val="28"/>
          <w:rtl/>
        </w:rPr>
        <w:t xml:space="preserve">, </w:t>
      </w:r>
      <w:r w:rsidRPr="002F6C78">
        <w:rPr>
          <w:rFonts w:cs="David" w:hint="cs"/>
          <w:b/>
          <w:bCs/>
          <w:sz w:val="28"/>
          <w:szCs w:val="28"/>
          <w:rtl/>
        </w:rPr>
        <w:t>הפטרה</w:t>
      </w:r>
      <w:r w:rsidRPr="006A0A8C">
        <w:rPr>
          <w:rFonts w:cs="David" w:hint="cs"/>
          <w:b/>
          <w:bCs/>
          <w:sz w:val="28"/>
          <w:szCs w:val="28"/>
          <w:rtl/>
        </w:rPr>
        <w:t>:</w:t>
      </w:r>
      <w:r w:rsidR="006A0A8C" w:rsidRPr="006A0A8C">
        <w:rPr>
          <w:rStyle w:val="a3"/>
          <w:rFonts w:cs="David"/>
          <w:rtl/>
        </w:rPr>
        <w:t xml:space="preserve"> </w:t>
      </w:r>
      <w:r w:rsidR="00BC358B">
        <w:rPr>
          <w:rStyle w:val="haftara"/>
          <w:rFonts w:cs="David" w:hint="cs"/>
          <w:b/>
          <w:bCs/>
          <w:sz w:val="28"/>
          <w:szCs w:val="28"/>
          <w:rtl/>
        </w:rPr>
        <w:t>"</w:t>
      </w:r>
      <w:r w:rsidR="00BC358B" w:rsidRPr="00BC358B">
        <w:rPr>
          <w:rStyle w:val="haftara"/>
          <w:rFonts w:cs="David"/>
          <w:b/>
          <w:bCs/>
          <w:rtl/>
        </w:rPr>
        <w:t>ויאמר לו יהונתן מחר חוד</w:t>
      </w:r>
      <w:r w:rsidR="00BC358B" w:rsidRPr="00BC358B">
        <w:rPr>
          <w:rStyle w:val="haftara"/>
          <w:rFonts w:cs="David" w:hint="cs"/>
          <w:b/>
          <w:bCs/>
          <w:rtl/>
        </w:rPr>
        <w:t>ש</w:t>
      </w:r>
      <w:r w:rsidR="00BC358B">
        <w:rPr>
          <w:rStyle w:val="haftara"/>
          <w:rFonts w:cs="David" w:hint="cs"/>
          <w:b/>
          <w:bCs/>
          <w:rtl/>
        </w:rPr>
        <w:t>...</w:t>
      </w:r>
      <w:r w:rsidR="00420A95">
        <w:rPr>
          <w:rStyle w:val="haftara"/>
          <w:rFonts w:cs="David" w:hint="cs"/>
          <w:b/>
          <w:bCs/>
          <w:rtl/>
        </w:rPr>
        <w:t>7</w:t>
      </w:r>
      <w:r w:rsidR="00BC358B" w:rsidRPr="00BC358B">
        <w:rPr>
          <w:rStyle w:val="haftara"/>
          <w:rFonts w:cs="David" w:hint="cs"/>
          <w:b/>
          <w:bCs/>
          <w:rtl/>
        </w:rPr>
        <w:t>"</w:t>
      </w:r>
      <w:r w:rsidR="006A0A8C">
        <w:rPr>
          <w:rFonts w:cs="David" w:hint="cs"/>
          <w:b/>
          <w:bCs/>
          <w:rtl/>
        </w:rPr>
        <w:t xml:space="preserve"> </w:t>
      </w:r>
      <w:r w:rsidR="005E7D99" w:rsidRPr="005E7D99">
        <w:rPr>
          <w:rFonts w:cs="David" w:hint="cs"/>
          <w:b/>
          <w:bCs/>
          <w:rtl/>
        </w:rPr>
        <w:t xml:space="preserve"> </w:t>
      </w:r>
      <w:r>
        <w:rPr>
          <w:rFonts w:cs="David" w:hint="cs"/>
          <w:b/>
          <w:bCs/>
          <w:rtl/>
        </w:rPr>
        <w:t xml:space="preserve">גיליון  מס' </w:t>
      </w:r>
      <w:r w:rsidRPr="00BC358B">
        <w:rPr>
          <w:rFonts w:cs="David" w:hint="cs"/>
          <w:b/>
          <w:bCs/>
          <w:sz w:val="28"/>
          <w:szCs w:val="28"/>
          <w:rtl/>
        </w:rPr>
        <w:t>2</w:t>
      </w:r>
      <w:r w:rsidR="001B443C" w:rsidRPr="00BC358B">
        <w:rPr>
          <w:rFonts w:cs="David" w:hint="cs"/>
          <w:b/>
          <w:bCs/>
          <w:sz w:val="28"/>
          <w:szCs w:val="28"/>
          <w:rtl/>
        </w:rPr>
        <w:t>54</w:t>
      </w:r>
      <w:r>
        <w:rPr>
          <w:rFonts w:cs="David" w:hint="cs"/>
          <w:b/>
          <w:bCs/>
          <w:rtl/>
        </w:rPr>
        <w:t xml:space="preserve">                         </w:t>
      </w:r>
    </w:p>
    <w:p w:rsidR="00586057" w:rsidRPr="002F6C78" w:rsidRDefault="00586057" w:rsidP="00586057">
      <w:pPr>
        <w:jc w:val="center"/>
        <w:rPr>
          <w:rFonts w:cs="David"/>
          <w:b/>
          <w:bCs/>
          <w:sz w:val="28"/>
          <w:szCs w:val="28"/>
        </w:rPr>
      </w:pPr>
      <w:r w:rsidRPr="002F6C78">
        <w:rPr>
          <w:rFonts w:cs="David" w:hint="cs"/>
          <w:b/>
          <w:bCs/>
          <w:sz w:val="28"/>
          <w:szCs w:val="28"/>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586057" w:rsidRPr="00744652" w:rsidTr="00E24347">
        <w:tc>
          <w:tcPr>
            <w:tcW w:w="10080" w:type="dxa"/>
          </w:tcPr>
          <w:p w:rsidR="00586057" w:rsidRPr="00282757" w:rsidRDefault="00586057" w:rsidP="00E24347">
            <w:pPr>
              <w:pStyle w:val="5"/>
              <w:rPr>
                <w:rFonts w:cs="Guttman Stam"/>
                <w:b/>
                <w:bCs/>
                <w:sz w:val="84"/>
                <w:szCs w:val="84"/>
                <w:rtl/>
              </w:rPr>
            </w:pPr>
            <w:r w:rsidRPr="00282757">
              <w:rPr>
                <w:rFonts w:cs="Guttman Stam" w:hint="cs"/>
                <w:b/>
                <w:bCs/>
                <w:sz w:val="84"/>
                <w:szCs w:val="84"/>
                <w:rtl/>
              </w:rPr>
              <w:t>"</w:t>
            </w:r>
            <w:r w:rsidRPr="00282757">
              <w:rPr>
                <w:rFonts w:cs="Guttman Stam"/>
                <w:b/>
                <w:bCs/>
                <w:sz w:val="84"/>
                <w:szCs w:val="84"/>
                <w:rtl/>
              </w:rPr>
              <w:t>חסדי אשר וחיה</w:t>
            </w:r>
            <w:r w:rsidR="005E7D99">
              <w:rPr>
                <w:rFonts w:cs="Guttman Stam" w:hint="cs"/>
                <w:sz w:val="84"/>
                <w:szCs w:val="84"/>
                <w:rtl/>
              </w:rPr>
              <w:t>"</w:t>
            </w:r>
          </w:p>
        </w:tc>
      </w:tr>
    </w:tbl>
    <w:p w:rsidR="00586057" w:rsidRDefault="00586057" w:rsidP="00586057">
      <w:pPr>
        <w:rPr>
          <w:rFonts w:cs="David"/>
          <w:b/>
          <w:bCs/>
          <w:rtl/>
        </w:rPr>
      </w:pPr>
    </w:p>
    <w:p w:rsidR="00586057" w:rsidRPr="00AC37D4" w:rsidRDefault="00586057" w:rsidP="00586057">
      <w:pPr>
        <w:pStyle w:val="5"/>
        <w:tabs>
          <w:tab w:val="left" w:pos="-908"/>
        </w:tabs>
        <w:ind w:left="-1" w:right="-709"/>
        <w:jc w:val="left"/>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586057" w:rsidRPr="00AC37D4" w:rsidRDefault="00586057" w:rsidP="00586057">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586057" w:rsidRDefault="0097361A" w:rsidP="00FC0897">
      <w:pPr>
        <w:pStyle w:val="2"/>
        <w:tabs>
          <w:tab w:val="left" w:pos="-908"/>
        </w:tabs>
        <w:ind w:right="-709"/>
        <w:jc w:val="both"/>
        <w:rPr>
          <w:b/>
          <w:bCs/>
          <w:color w:val="000000"/>
          <w:rtl/>
        </w:rPr>
      </w:pPr>
      <w:r w:rsidRPr="0097361A">
        <w:rPr>
          <w:noProof/>
          <w:color w:val="000000"/>
          <w:sz w:val="24"/>
          <w:szCs w:val="24"/>
          <w:u w:val="single"/>
          <w:rtl/>
          <w:lang w:val="he-IL"/>
        </w:rPr>
        <w:pict>
          <v:roundrect id="_x0000_s1027" style="position:absolute;left:0;text-align:left;margin-left:-9.7pt;margin-top:.2pt;width:115.05pt;height:61pt;z-index:251660288" arcsize="10923f">
            <v:textbox style="mso-next-textbox:#_x0000_s1027">
              <w:txbxContent>
                <w:p w:rsidR="00586057" w:rsidRDefault="00586057" w:rsidP="00586057">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586057" w:rsidRPr="00DD6A6E" w:rsidRDefault="00586057" w:rsidP="00586057">
                  <w:pPr>
                    <w:jc w:val="center"/>
                    <w:rPr>
                      <w:rFonts w:cs="David"/>
                      <w:sz w:val="20"/>
                      <w:szCs w:val="20"/>
                      <w:rtl/>
                    </w:rPr>
                  </w:pPr>
                  <w:r w:rsidRPr="00DD6A6E">
                    <w:rPr>
                      <w:rFonts w:cs="David" w:hint="cs"/>
                      <w:b/>
                      <w:bCs/>
                      <w:i/>
                      <w:iCs/>
                      <w:sz w:val="20"/>
                      <w:szCs w:val="20"/>
                      <w:u w:val="single"/>
                      <w:rtl/>
                    </w:rPr>
                    <w:t>ת"א</w:t>
                  </w:r>
                </w:p>
                <w:p w:rsidR="00586057" w:rsidRDefault="00586057" w:rsidP="001B443C">
                  <w:pPr>
                    <w:jc w:val="center"/>
                    <w:rPr>
                      <w:rFonts w:cs="David"/>
                      <w:b/>
                      <w:bCs/>
                      <w:i/>
                      <w:iCs/>
                      <w:rtl/>
                    </w:rPr>
                  </w:pPr>
                  <w:r>
                    <w:rPr>
                      <w:rFonts w:cs="David" w:hint="cs"/>
                      <w:b/>
                      <w:bCs/>
                      <w:i/>
                      <w:iCs/>
                      <w:rtl/>
                    </w:rPr>
                    <w:t>כניסה:         16:</w:t>
                  </w:r>
                  <w:r w:rsidR="001B443C">
                    <w:rPr>
                      <w:rFonts w:cs="David" w:hint="cs"/>
                      <w:b/>
                      <w:bCs/>
                      <w:i/>
                      <w:iCs/>
                      <w:rtl/>
                    </w:rPr>
                    <w:t>26</w:t>
                  </w:r>
                  <w:r>
                    <w:rPr>
                      <w:rFonts w:cs="David" w:hint="cs"/>
                      <w:b/>
                      <w:bCs/>
                      <w:i/>
                      <w:iCs/>
                      <w:rtl/>
                    </w:rPr>
                    <w:t xml:space="preserve"> </w:t>
                  </w:r>
                </w:p>
                <w:p w:rsidR="00586057" w:rsidRPr="00EB01FF" w:rsidRDefault="00586057" w:rsidP="001B443C">
                  <w:pPr>
                    <w:jc w:val="center"/>
                    <w:rPr>
                      <w:rFonts w:cs="David"/>
                      <w:b/>
                      <w:bCs/>
                      <w:i/>
                      <w:iCs/>
                    </w:rPr>
                  </w:pPr>
                  <w:r>
                    <w:rPr>
                      <w:rFonts w:cs="David" w:hint="cs"/>
                      <w:b/>
                      <w:bCs/>
                      <w:i/>
                      <w:iCs/>
                      <w:rtl/>
                    </w:rPr>
                    <w:t>יציאה:           17:</w:t>
                  </w:r>
                  <w:r w:rsidR="001B443C">
                    <w:rPr>
                      <w:rFonts w:cs="David" w:hint="cs"/>
                      <w:b/>
                      <w:bCs/>
                      <w:i/>
                      <w:iCs/>
                      <w:rtl/>
                    </w:rPr>
                    <w:t>25</w:t>
                  </w:r>
                </w:p>
              </w:txbxContent>
            </v:textbox>
          </v:roundrect>
        </w:pict>
      </w:r>
      <w:r w:rsidR="00586057" w:rsidRPr="00D4608B">
        <w:rPr>
          <w:rFonts w:hint="cs"/>
          <w:b/>
          <w:bCs/>
          <w:color w:val="000000"/>
          <w:sz w:val="24"/>
          <w:szCs w:val="24"/>
          <w:u w:val="single"/>
          <w:rtl/>
        </w:rPr>
        <w:t xml:space="preserve">דבר נשיא העמותה </w:t>
      </w:r>
    </w:p>
    <w:p w:rsidR="00586057" w:rsidRDefault="00586057" w:rsidP="00586057">
      <w:pPr>
        <w:pStyle w:val="2"/>
        <w:tabs>
          <w:tab w:val="left" w:pos="-908"/>
        </w:tabs>
        <w:ind w:right="-709"/>
        <w:jc w:val="left"/>
        <w:rPr>
          <w:rFonts w:ascii="Arial" w:hAnsi="Arial"/>
          <w:sz w:val="24"/>
          <w:szCs w:val="24"/>
          <w:rtl/>
        </w:rPr>
      </w:pPr>
      <w:r w:rsidRPr="00025738">
        <w:rPr>
          <w:rFonts w:ascii="Arial" w:hAnsi="Arial" w:hint="cs"/>
          <w:sz w:val="24"/>
          <w:szCs w:val="24"/>
          <w:rtl/>
        </w:rPr>
        <w:t xml:space="preserve">עמותת "חסדי אשר וחיה" הנה עמותת חסד לנזקקים. העמותה ממוקמת </w:t>
      </w:r>
      <w:r w:rsidRPr="00AC2A4F">
        <w:rPr>
          <w:rFonts w:ascii="Arial" w:hAnsi="Arial" w:hint="cs"/>
          <w:sz w:val="24"/>
          <w:szCs w:val="24"/>
          <w:rtl/>
        </w:rPr>
        <w:t>ברחוב בר לב</w:t>
      </w:r>
    </w:p>
    <w:p w:rsidR="001B443C" w:rsidRDefault="00586057" w:rsidP="00586057">
      <w:pPr>
        <w:pStyle w:val="2"/>
        <w:tabs>
          <w:tab w:val="left" w:pos="-908"/>
        </w:tabs>
        <w:ind w:right="142"/>
        <w:jc w:val="left"/>
        <w:rPr>
          <w:rFonts w:ascii="Arial" w:hAnsi="Arial"/>
          <w:sz w:val="24"/>
          <w:szCs w:val="24"/>
          <w:rtl/>
        </w:rPr>
      </w:pPr>
      <w:r w:rsidRPr="00AC2A4F">
        <w:rPr>
          <w:rFonts w:ascii="Arial" w:hAnsi="Arial" w:hint="cs"/>
          <w:sz w:val="24"/>
          <w:szCs w:val="24"/>
          <w:rtl/>
        </w:rPr>
        <w:t xml:space="preserve">3 בעיר רמלה, ומתנהלת בחנות מושכרת. העמותה קיימת מזה  14שנים ומשמשת כנקודת </w:t>
      </w:r>
    </w:p>
    <w:p w:rsidR="001B443C" w:rsidRDefault="00586057" w:rsidP="00586057">
      <w:pPr>
        <w:pStyle w:val="2"/>
        <w:tabs>
          <w:tab w:val="left" w:pos="-908"/>
        </w:tabs>
        <w:ind w:right="142"/>
        <w:jc w:val="left"/>
        <w:rPr>
          <w:rFonts w:ascii="Arial" w:hAnsi="Arial"/>
          <w:sz w:val="24"/>
          <w:szCs w:val="24"/>
          <w:rtl/>
        </w:rPr>
      </w:pPr>
      <w:r w:rsidRPr="00AC2A4F">
        <w:rPr>
          <w:rFonts w:ascii="Arial" w:hAnsi="Arial" w:hint="cs"/>
          <w:sz w:val="24"/>
          <w:szCs w:val="24"/>
          <w:rtl/>
        </w:rPr>
        <w:t xml:space="preserve">חלוקת מזון למשפחות הנזקקות בשני מישורים: הן חלוקה במקום, והן חלוקה לבתי הנזקקים. מתנדבי עמותת "חסדי אשר וחיה" קוראים לתורמים אשר יכולים להטות כתף ולסייע לנזקקים, להתקשר </w:t>
      </w:r>
    </w:p>
    <w:p w:rsidR="00586057" w:rsidRDefault="00586057" w:rsidP="00586057">
      <w:pPr>
        <w:pStyle w:val="2"/>
        <w:tabs>
          <w:tab w:val="left" w:pos="-908"/>
        </w:tabs>
        <w:ind w:right="142"/>
        <w:jc w:val="left"/>
        <w:rPr>
          <w:rFonts w:ascii="Arial" w:hAnsi="Arial"/>
          <w:sz w:val="24"/>
          <w:szCs w:val="24"/>
          <w:rtl/>
        </w:rPr>
      </w:pPr>
      <w:r w:rsidRPr="00AC2A4F">
        <w:rPr>
          <w:rFonts w:ascii="Arial" w:hAnsi="Arial" w:hint="cs"/>
          <w:sz w:val="24"/>
          <w:szCs w:val="24"/>
          <w:rtl/>
        </w:rPr>
        <w:t xml:space="preserve">ולתרום, שהרי הסיוע נמשך בכל ימות השנה, </w:t>
      </w:r>
      <w:r w:rsidRPr="00AC2A4F">
        <w:rPr>
          <w:rFonts w:ascii="Arial" w:hAnsi="Arial" w:hint="cs"/>
          <w:sz w:val="24"/>
          <w:szCs w:val="24"/>
          <w:u w:val="single"/>
          <w:rtl/>
        </w:rPr>
        <w:t xml:space="preserve">ולא רק בחגים.  לצערנו מיום ליום עולה מספר המשפחות הנזקקות ועל כן יש מנגד את הבקשה לתרומות ועזרה בכל צורה שהיא! </w:t>
      </w:r>
      <w:r w:rsidRPr="00AC2A4F">
        <w:rPr>
          <w:rFonts w:ascii="Arial" w:hAnsi="Arial" w:hint="cs"/>
          <w:b/>
          <w:bCs/>
          <w:sz w:val="24"/>
          <w:szCs w:val="24"/>
          <w:rtl/>
        </w:rPr>
        <w:t>במקורותינו כתוב שהמעשר את כספו מתעשר, זה הדבר היחיד שהקדוש ברוך הוא אומר לעם ישראל "בחנוני נא בזאת"</w:t>
      </w:r>
      <w:r w:rsidRPr="00AC2A4F">
        <w:rPr>
          <w:rFonts w:ascii="Arial" w:hAnsi="Arial" w:hint="cs"/>
          <w:sz w:val="24"/>
          <w:szCs w:val="24"/>
          <w:rtl/>
        </w:rPr>
        <w:t>.</w:t>
      </w:r>
    </w:p>
    <w:p w:rsidR="00586057" w:rsidRPr="00AC2A4F" w:rsidRDefault="00586057" w:rsidP="00586057">
      <w:pPr>
        <w:ind w:left="-1" w:right="142"/>
        <w:rPr>
          <w:rFonts w:ascii="Arial" w:hAnsi="Arial" w:cs="David"/>
          <w:b/>
          <w:bCs/>
          <w:rtl/>
        </w:rPr>
      </w:pPr>
      <w:r w:rsidRPr="00AC2A4F">
        <w:rPr>
          <w:rFonts w:ascii="Arial" w:hAnsi="Arial" w:hint="cs"/>
          <w:rtl/>
        </w:rPr>
        <w:t xml:space="preserve"> תושבים המעונייני</w:t>
      </w:r>
      <w:r w:rsidRPr="00AC2A4F">
        <w:rPr>
          <w:rFonts w:ascii="Arial" w:hAnsi="Arial" w:hint="eastAsia"/>
          <w:rtl/>
        </w:rPr>
        <w:t>ם</w:t>
      </w:r>
      <w:r w:rsidRPr="00AC2A4F">
        <w:rPr>
          <w:rFonts w:ascii="Arial" w:hAnsi="Arial" w:hint="cs"/>
          <w:rtl/>
        </w:rPr>
        <w:t xml:space="preserve"> לתרום מוזמנים לפנות בטל':08-9249055, 054-7603024 זיוה, </w:t>
      </w:r>
      <w:r w:rsidRPr="00AC2A4F">
        <w:rPr>
          <w:rFonts w:ascii="Arial" w:hAnsi="Arial" w:cs="David" w:hint="cs"/>
          <w:rtl/>
        </w:rPr>
        <w:t xml:space="preserve">052-8943054, </w:t>
      </w:r>
      <w:proofErr w:type="spellStart"/>
      <w:r w:rsidRPr="00AC2A4F">
        <w:rPr>
          <w:rFonts w:ascii="Arial" w:hAnsi="Arial" w:cs="David" w:hint="cs"/>
          <w:rtl/>
        </w:rPr>
        <w:t>ליפא</w:t>
      </w:r>
      <w:proofErr w:type="spellEnd"/>
      <w:r w:rsidRPr="00AC2A4F">
        <w:rPr>
          <w:rFonts w:ascii="Arial" w:hAnsi="Arial" w:cs="David" w:hint="cs"/>
          <w:rtl/>
        </w:rPr>
        <w:t>.</w:t>
      </w:r>
    </w:p>
    <w:p w:rsidR="00586057" w:rsidRPr="005E3CB2" w:rsidRDefault="00586057" w:rsidP="00586057">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right="142"/>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586057" w:rsidRDefault="00586057" w:rsidP="00586057">
      <w:pPr>
        <w:ind w:left="-1"/>
        <w:rPr>
          <w:rFonts w:cs="David"/>
          <w:i/>
          <w:iCs/>
          <w:sz w:val="16"/>
          <w:szCs w:val="16"/>
          <w:rtl/>
        </w:rPr>
      </w:pPr>
    </w:p>
    <w:p w:rsidR="00586057" w:rsidRPr="00890A00" w:rsidRDefault="00586057" w:rsidP="00586057">
      <w:pPr>
        <w:rPr>
          <w:b/>
          <w:bCs/>
          <w:sz w:val="28"/>
          <w:szCs w:val="28"/>
          <w:u w:val="single"/>
        </w:rPr>
      </w:pPr>
      <w:r w:rsidRPr="00890A00">
        <w:rPr>
          <w:rFonts w:cs="Arial" w:hint="cs"/>
          <w:b/>
          <w:bCs/>
          <w:sz w:val="28"/>
          <w:szCs w:val="28"/>
          <w:u w:val="single"/>
          <w:rtl/>
        </w:rPr>
        <w:t>הודעה</w:t>
      </w:r>
      <w:r w:rsidRPr="00890A00">
        <w:rPr>
          <w:rFonts w:cs="Arial"/>
          <w:b/>
          <w:bCs/>
          <w:sz w:val="28"/>
          <w:szCs w:val="28"/>
          <w:u w:val="single"/>
          <w:rtl/>
        </w:rPr>
        <w:t xml:space="preserve"> </w:t>
      </w:r>
      <w:r w:rsidRPr="00890A00">
        <w:rPr>
          <w:rFonts w:cs="Arial" w:hint="cs"/>
          <w:b/>
          <w:bCs/>
          <w:sz w:val="28"/>
          <w:szCs w:val="28"/>
          <w:u w:val="single"/>
          <w:rtl/>
        </w:rPr>
        <w:t>משמחת</w:t>
      </w:r>
      <w:r w:rsidRPr="00890A00">
        <w:rPr>
          <w:rFonts w:hint="cs"/>
          <w:b/>
          <w:bCs/>
          <w:sz w:val="28"/>
          <w:szCs w:val="28"/>
          <w:u w:val="single"/>
          <w:rtl/>
        </w:rPr>
        <w:t xml:space="preserve"> - </w:t>
      </w:r>
      <w:r w:rsidRPr="00890A00">
        <w:rPr>
          <w:rFonts w:cs="David" w:hint="cs"/>
          <w:sz w:val="28"/>
          <w:szCs w:val="28"/>
          <w:rtl/>
        </w:rPr>
        <w:t>הננו</w:t>
      </w:r>
      <w:r w:rsidRPr="00890A00">
        <w:rPr>
          <w:rFonts w:cs="David"/>
          <w:sz w:val="28"/>
          <w:szCs w:val="28"/>
          <w:rtl/>
        </w:rPr>
        <w:t xml:space="preserve"> </w:t>
      </w:r>
      <w:r w:rsidRPr="00890A00">
        <w:rPr>
          <w:rFonts w:cs="David" w:hint="cs"/>
          <w:sz w:val="28"/>
          <w:szCs w:val="28"/>
          <w:rtl/>
        </w:rPr>
        <w:t>להודיע</w:t>
      </w:r>
      <w:r w:rsidRPr="00890A00">
        <w:rPr>
          <w:rFonts w:cs="David"/>
          <w:sz w:val="28"/>
          <w:szCs w:val="28"/>
          <w:rtl/>
        </w:rPr>
        <w:t xml:space="preserve"> </w:t>
      </w:r>
      <w:r w:rsidRPr="00890A00">
        <w:rPr>
          <w:rFonts w:cs="David" w:hint="cs"/>
          <w:sz w:val="28"/>
          <w:szCs w:val="28"/>
          <w:rtl/>
        </w:rPr>
        <w:t>לציבור</w:t>
      </w:r>
      <w:r w:rsidRPr="00890A00">
        <w:rPr>
          <w:rFonts w:cs="David"/>
          <w:sz w:val="28"/>
          <w:szCs w:val="28"/>
          <w:rtl/>
        </w:rPr>
        <w:t xml:space="preserve"> </w:t>
      </w:r>
      <w:r w:rsidRPr="00890A00">
        <w:rPr>
          <w:rFonts w:cs="David" w:hint="cs"/>
          <w:sz w:val="28"/>
          <w:szCs w:val="28"/>
          <w:rtl/>
        </w:rPr>
        <w:t>הרחב</w:t>
      </w:r>
      <w:r w:rsidRPr="00890A00">
        <w:rPr>
          <w:rFonts w:cs="David"/>
          <w:sz w:val="28"/>
          <w:szCs w:val="28"/>
          <w:rtl/>
        </w:rPr>
        <w:t xml:space="preserve">, </w:t>
      </w:r>
      <w:r w:rsidRPr="00890A00">
        <w:rPr>
          <w:rFonts w:cs="David" w:hint="cs"/>
          <w:sz w:val="28"/>
          <w:szCs w:val="28"/>
          <w:rtl/>
        </w:rPr>
        <w:t>כי</w:t>
      </w:r>
      <w:r w:rsidRPr="00890A00">
        <w:rPr>
          <w:rFonts w:cs="David"/>
          <w:sz w:val="28"/>
          <w:szCs w:val="28"/>
          <w:rtl/>
        </w:rPr>
        <w:t xml:space="preserve"> </w:t>
      </w:r>
      <w:r w:rsidRPr="00890A00">
        <w:rPr>
          <w:rFonts w:cs="David" w:hint="cs"/>
          <w:sz w:val="28"/>
          <w:szCs w:val="28"/>
          <w:rtl/>
        </w:rPr>
        <w:t>בשעה</w:t>
      </w:r>
      <w:r w:rsidRPr="00890A00">
        <w:rPr>
          <w:rFonts w:cs="David"/>
          <w:sz w:val="28"/>
          <w:szCs w:val="28"/>
          <w:rtl/>
        </w:rPr>
        <w:t xml:space="preserve"> </w:t>
      </w:r>
      <w:r w:rsidRPr="00890A00">
        <w:rPr>
          <w:rFonts w:cs="David" w:hint="cs"/>
          <w:sz w:val="28"/>
          <w:szCs w:val="28"/>
          <w:rtl/>
        </w:rPr>
        <w:t>טובה</w:t>
      </w:r>
      <w:r w:rsidRPr="00890A00">
        <w:rPr>
          <w:rFonts w:cs="David"/>
          <w:sz w:val="28"/>
          <w:szCs w:val="28"/>
          <w:rtl/>
        </w:rPr>
        <w:t xml:space="preserve"> </w:t>
      </w:r>
      <w:r w:rsidRPr="00890A00">
        <w:rPr>
          <w:rFonts w:cs="David" w:hint="cs"/>
          <w:sz w:val="28"/>
          <w:szCs w:val="28"/>
          <w:rtl/>
        </w:rPr>
        <w:t>ומוצלחת נפתח</w:t>
      </w:r>
      <w:r w:rsidRPr="00890A00">
        <w:rPr>
          <w:rFonts w:cs="David"/>
          <w:sz w:val="28"/>
          <w:szCs w:val="28"/>
          <w:rtl/>
        </w:rPr>
        <w:t xml:space="preserve"> </w:t>
      </w:r>
      <w:r w:rsidRPr="00890A00">
        <w:rPr>
          <w:rFonts w:cs="David" w:hint="cs"/>
          <w:sz w:val="28"/>
          <w:szCs w:val="28"/>
          <w:rtl/>
        </w:rPr>
        <w:t>מקום</w:t>
      </w:r>
      <w:r w:rsidRPr="00890A00">
        <w:rPr>
          <w:rFonts w:cs="David"/>
          <w:sz w:val="28"/>
          <w:szCs w:val="28"/>
          <w:rtl/>
        </w:rPr>
        <w:t xml:space="preserve"> </w:t>
      </w:r>
      <w:r w:rsidRPr="00890A00">
        <w:rPr>
          <w:rFonts w:cs="David" w:hint="cs"/>
          <w:sz w:val="28"/>
          <w:szCs w:val="28"/>
          <w:rtl/>
        </w:rPr>
        <w:t>בו</w:t>
      </w:r>
      <w:r w:rsidRPr="00890A00">
        <w:rPr>
          <w:rFonts w:cs="David"/>
          <w:sz w:val="28"/>
          <w:szCs w:val="28"/>
          <w:rtl/>
        </w:rPr>
        <w:t xml:space="preserve"> </w:t>
      </w:r>
      <w:r w:rsidRPr="00890A00">
        <w:rPr>
          <w:rFonts w:cs="David" w:hint="cs"/>
          <w:sz w:val="28"/>
          <w:szCs w:val="28"/>
          <w:rtl/>
        </w:rPr>
        <w:t>ידונו</w:t>
      </w:r>
      <w:r w:rsidRPr="00890A00">
        <w:rPr>
          <w:rFonts w:cs="David"/>
          <w:sz w:val="28"/>
          <w:szCs w:val="28"/>
          <w:rtl/>
        </w:rPr>
        <w:t xml:space="preserve"> </w:t>
      </w:r>
      <w:r w:rsidRPr="00890A00">
        <w:rPr>
          <w:rFonts w:cs="David" w:hint="cs"/>
          <w:sz w:val="28"/>
          <w:szCs w:val="28"/>
          <w:rtl/>
        </w:rPr>
        <w:t>בשאלות</w:t>
      </w:r>
      <w:r w:rsidRPr="00890A00">
        <w:rPr>
          <w:rFonts w:cs="David"/>
          <w:sz w:val="28"/>
          <w:szCs w:val="28"/>
          <w:rtl/>
        </w:rPr>
        <w:t xml:space="preserve"> </w:t>
      </w:r>
      <w:r w:rsidRPr="00890A00">
        <w:rPr>
          <w:rFonts w:cs="David" w:hint="cs"/>
          <w:sz w:val="28"/>
          <w:szCs w:val="28"/>
          <w:rtl/>
        </w:rPr>
        <w:t>הנוגעות</w:t>
      </w:r>
      <w:r w:rsidRPr="00890A00">
        <w:rPr>
          <w:rFonts w:cs="David"/>
          <w:sz w:val="28"/>
          <w:szCs w:val="28"/>
          <w:rtl/>
        </w:rPr>
        <w:t xml:space="preserve"> </w:t>
      </w:r>
      <w:r w:rsidRPr="00890A00">
        <w:rPr>
          <w:rFonts w:cs="David" w:hint="cs"/>
          <w:sz w:val="28"/>
          <w:szCs w:val="28"/>
          <w:rtl/>
        </w:rPr>
        <w:t>בענייני</w:t>
      </w:r>
      <w:r w:rsidRPr="00890A00">
        <w:rPr>
          <w:rFonts w:cs="David"/>
          <w:sz w:val="28"/>
          <w:szCs w:val="28"/>
          <w:rtl/>
        </w:rPr>
        <w:t xml:space="preserve"> </w:t>
      </w:r>
      <w:r w:rsidRPr="00193847">
        <w:rPr>
          <w:rFonts w:cs="David" w:hint="cs"/>
          <w:sz w:val="28"/>
          <w:szCs w:val="28"/>
          <w:rtl/>
        </w:rPr>
        <w:t>ממונות</w:t>
      </w:r>
      <w:r w:rsidRPr="00193847">
        <w:rPr>
          <w:rFonts w:cs="David"/>
          <w:sz w:val="28"/>
          <w:szCs w:val="28"/>
          <w:rtl/>
        </w:rPr>
        <w:t>.</w:t>
      </w:r>
      <w:r w:rsidRPr="00193847">
        <w:rPr>
          <w:rFonts w:hint="cs"/>
          <w:b/>
          <w:bCs/>
          <w:sz w:val="28"/>
          <w:szCs w:val="28"/>
          <w:rtl/>
        </w:rPr>
        <w:t xml:space="preserve"> </w:t>
      </w:r>
      <w:r w:rsidRPr="00193847">
        <w:rPr>
          <w:rFonts w:cs="David" w:hint="cs"/>
          <w:sz w:val="28"/>
          <w:szCs w:val="28"/>
          <w:rtl/>
        </w:rPr>
        <w:t>במושב</w:t>
      </w:r>
      <w:r w:rsidRPr="00890A00">
        <w:rPr>
          <w:rFonts w:cs="David"/>
          <w:sz w:val="28"/>
          <w:szCs w:val="28"/>
          <w:rtl/>
        </w:rPr>
        <w:t xml:space="preserve"> </w:t>
      </w:r>
      <w:r w:rsidRPr="00890A00">
        <w:rPr>
          <w:rFonts w:cs="David" w:hint="cs"/>
          <w:sz w:val="28"/>
          <w:szCs w:val="28"/>
          <w:rtl/>
        </w:rPr>
        <w:t>בית</w:t>
      </w:r>
      <w:r w:rsidRPr="00890A00">
        <w:rPr>
          <w:rFonts w:cs="David"/>
          <w:sz w:val="28"/>
          <w:szCs w:val="28"/>
          <w:rtl/>
        </w:rPr>
        <w:t xml:space="preserve"> </w:t>
      </w:r>
      <w:r w:rsidRPr="00890A00">
        <w:rPr>
          <w:rFonts w:cs="David" w:hint="cs"/>
          <w:sz w:val="28"/>
          <w:szCs w:val="28"/>
          <w:rtl/>
        </w:rPr>
        <w:t>הדין</w:t>
      </w:r>
      <w:r w:rsidRPr="00890A00">
        <w:rPr>
          <w:rFonts w:cs="David"/>
          <w:sz w:val="28"/>
          <w:szCs w:val="28"/>
          <w:rtl/>
        </w:rPr>
        <w:t xml:space="preserve"> </w:t>
      </w:r>
      <w:r w:rsidRPr="00890A00">
        <w:rPr>
          <w:rFonts w:cs="David" w:hint="cs"/>
          <w:sz w:val="28"/>
          <w:szCs w:val="28"/>
          <w:rtl/>
        </w:rPr>
        <w:t>יישבו</w:t>
      </w:r>
      <w:r w:rsidRPr="00890A00">
        <w:rPr>
          <w:rFonts w:cs="David"/>
          <w:sz w:val="28"/>
          <w:szCs w:val="28"/>
          <w:rtl/>
        </w:rPr>
        <w:t xml:space="preserve"> </w:t>
      </w:r>
      <w:r w:rsidRPr="00890A00">
        <w:rPr>
          <w:rFonts w:cs="David" w:hint="cs"/>
          <w:sz w:val="28"/>
          <w:szCs w:val="28"/>
          <w:rtl/>
        </w:rPr>
        <w:t>דיינים</w:t>
      </w:r>
      <w:r w:rsidRPr="00890A00">
        <w:rPr>
          <w:rFonts w:cs="David"/>
          <w:sz w:val="28"/>
          <w:szCs w:val="28"/>
          <w:rtl/>
        </w:rPr>
        <w:t xml:space="preserve"> </w:t>
      </w:r>
      <w:r w:rsidRPr="00890A00">
        <w:rPr>
          <w:rFonts w:cs="David" w:hint="cs"/>
          <w:sz w:val="28"/>
          <w:szCs w:val="28"/>
          <w:rtl/>
        </w:rPr>
        <w:t>תלמידי</w:t>
      </w:r>
      <w:r w:rsidRPr="00890A00">
        <w:rPr>
          <w:rFonts w:cs="David"/>
          <w:sz w:val="28"/>
          <w:szCs w:val="28"/>
          <w:rtl/>
        </w:rPr>
        <w:t xml:space="preserve"> </w:t>
      </w:r>
      <w:r w:rsidRPr="00890A00">
        <w:rPr>
          <w:rFonts w:cs="David" w:hint="cs"/>
          <w:sz w:val="28"/>
          <w:szCs w:val="28"/>
          <w:rtl/>
        </w:rPr>
        <w:t>חכמים</w:t>
      </w:r>
      <w:r w:rsidRPr="00890A00">
        <w:rPr>
          <w:rFonts w:cs="David"/>
          <w:sz w:val="28"/>
          <w:szCs w:val="28"/>
          <w:rtl/>
        </w:rPr>
        <w:t xml:space="preserve"> </w:t>
      </w:r>
      <w:r w:rsidRPr="00890A00">
        <w:rPr>
          <w:rFonts w:cs="David" w:hint="cs"/>
          <w:sz w:val="28"/>
          <w:szCs w:val="28"/>
          <w:rtl/>
        </w:rPr>
        <w:t>שיקבלו את</w:t>
      </w:r>
      <w:r w:rsidRPr="00890A00">
        <w:rPr>
          <w:rFonts w:cs="David"/>
          <w:sz w:val="28"/>
          <w:szCs w:val="28"/>
          <w:rtl/>
        </w:rPr>
        <w:t xml:space="preserve"> </w:t>
      </w:r>
      <w:r w:rsidRPr="00890A00">
        <w:rPr>
          <w:rFonts w:cs="David" w:hint="cs"/>
          <w:sz w:val="28"/>
          <w:szCs w:val="28"/>
          <w:rtl/>
        </w:rPr>
        <w:t>הקהל</w:t>
      </w:r>
      <w:r w:rsidRPr="00890A00">
        <w:rPr>
          <w:rFonts w:cs="David"/>
          <w:sz w:val="28"/>
          <w:szCs w:val="28"/>
          <w:rtl/>
        </w:rPr>
        <w:t xml:space="preserve"> </w:t>
      </w:r>
      <w:r w:rsidRPr="00890A00">
        <w:rPr>
          <w:rFonts w:cs="David" w:hint="cs"/>
          <w:sz w:val="28"/>
          <w:szCs w:val="28"/>
          <w:rtl/>
        </w:rPr>
        <w:t>לבוררויות</w:t>
      </w:r>
      <w:r w:rsidRPr="00890A00">
        <w:rPr>
          <w:rFonts w:cs="David"/>
          <w:sz w:val="28"/>
          <w:szCs w:val="28"/>
          <w:rtl/>
        </w:rPr>
        <w:t xml:space="preserve">, </w:t>
      </w:r>
      <w:r w:rsidRPr="00890A00">
        <w:rPr>
          <w:rFonts w:cs="David" w:hint="cs"/>
          <w:sz w:val="28"/>
          <w:szCs w:val="28"/>
          <w:rtl/>
        </w:rPr>
        <w:t>גישור</w:t>
      </w:r>
      <w:r w:rsidRPr="00890A00">
        <w:rPr>
          <w:rFonts w:cs="David"/>
          <w:sz w:val="28"/>
          <w:szCs w:val="28"/>
          <w:rtl/>
        </w:rPr>
        <w:t xml:space="preserve">, </w:t>
      </w:r>
      <w:r w:rsidRPr="00890A00">
        <w:rPr>
          <w:rFonts w:cs="David" w:hint="cs"/>
          <w:sz w:val="28"/>
          <w:szCs w:val="28"/>
          <w:rtl/>
        </w:rPr>
        <w:t>ודיני</w:t>
      </w:r>
      <w:r w:rsidRPr="00890A00">
        <w:rPr>
          <w:rFonts w:cs="David"/>
          <w:sz w:val="28"/>
          <w:szCs w:val="28"/>
          <w:rtl/>
        </w:rPr>
        <w:t xml:space="preserve"> </w:t>
      </w:r>
      <w:r w:rsidRPr="00890A00">
        <w:rPr>
          <w:rFonts w:cs="David" w:hint="cs"/>
          <w:sz w:val="28"/>
          <w:szCs w:val="28"/>
          <w:rtl/>
        </w:rPr>
        <w:t>תורה</w:t>
      </w:r>
      <w:r w:rsidRPr="00890A00">
        <w:rPr>
          <w:rFonts w:cs="David"/>
          <w:sz w:val="28"/>
          <w:szCs w:val="28"/>
          <w:rtl/>
        </w:rPr>
        <w:t>.</w:t>
      </w:r>
    </w:p>
    <w:p w:rsidR="00586057" w:rsidRPr="00890A00" w:rsidRDefault="00586057" w:rsidP="00586057">
      <w:pPr>
        <w:rPr>
          <w:rFonts w:cs="David"/>
          <w:sz w:val="28"/>
          <w:szCs w:val="28"/>
          <w:rtl/>
        </w:rPr>
      </w:pPr>
      <w:r w:rsidRPr="00890A00">
        <w:rPr>
          <w:rFonts w:cs="David" w:hint="cs"/>
          <w:sz w:val="28"/>
          <w:szCs w:val="28"/>
          <w:rtl/>
        </w:rPr>
        <w:t>הדיונים</w:t>
      </w:r>
      <w:r w:rsidRPr="00890A00">
        <w:rPr>
          <w:rFonts w:cs="David"/>
          <w:sz w:val="28"/>
          <w:szCs w:val="28"/>
          <w:rtl/>
        </w:rPr>
        <w:t xml:space="preserve"> </w:t>
      </w:r>
      <w:r w:rsidRPr="00890A00">
        <w:rPr>
          <w:rFonts w:cs="David" w:hint="cs"/>
          <w:sz w:val="28"/>
          <w:szCs w:val="28"/>
          <w:rtl/>
        </w:rPr>
        <w:t>יתקיימו</w:t>
      </w:r>
      <w:r w:rsidRPr="00890A00">
        <w:rPr>
          <w:rFonts w:cs="David"/>
          <w:sz w:val="28"/>
          <w:szCs w:val="28"/>
          <w:rtl/>
        </w:rPr>
        <w:t xml:space="preserve"> </w:t>
      </w:r>
      <w:r w:rsidRPr="00890A00">
        <w:rPr>
          <w:rFonts w:cs="David" w:hint="cs"/>
          <w:b/>
          <w:bCs/>
          <w:sz w:val="28"/>
          <w:szCs w:val="28"/>
          <w:u w:val="single"/>
          <w:rtl/>
        </w:rPr>
        <w:t>בבית</w:t>
      </w:r>
      <w:r w:rsidRPr="00890A00">
        <w:rPr>
          <w:rFonts w:cs="David"/>
          <w:b/>
          <w:bCs/>
          <w:sz w:val="28"/>
          <w:szCs w:val="28"/>
          <w:u w:val="single"/>
          <w:rtl/>
        </w:rPr>
        <w:t xml:space="preserve"> </w:t>
      </w:r>
      <w:r w:rsidRPr="00890A00">
        <w:rPr>
          <w:rFonts w:cs="David" w:hint="cs"/>
          <w:b/>
          <w:bCs/>
          <w:sz w:val="28"/>
          <w:szCs w:val="28"/>
          <w:u w:val="single"/>
          <w:rtl/>
        </w:rPr>
        <w:t>הכנסת</w:t>
      </w:r>
      <w:r w:rsidRPr="00890A00">
        <w:rPr>
          <w:rFonts w:cs="David"/>
          <w:b/>
          <w:bCs/>
          <w:sz w:val="28"/>
          <w:szCs w:val="28"/>
          <w:u w:val="single"/>
          <w:rtl/>
        </w:rPr>
        <w:t xml:space="preserve"> </w:t>
      </w:r>
      <w:r w:rsidRPr="00890A00">
        <w:rPr>
          <w:rFonts w:cs="David" w:hint="cs"/>
          <w:b/>
          <w:bCs/>
          <w:sz w:val="28"/>
          <w:szCs w:val="28"/>
          <w:u w:val="single"/>
          <w:rtl/>
        </w:rPr>
        <w:t>יד</w:t>
      </w:r>
      <w:r w:rsidRPr="00890A00">
        <w:rPr>
          <w:rFonts w:cs="David"/>
          <w:b/>
          <w:bCs/>
          <w:sz w:val="28"/>
          <w:szCs w:val="28"/>
          <w:u w:val="single"/>
          <w:rtl/>
        </w:rPr>
        <w:t xml:space="preserve"> </w:t>
      </w:r>
      <w:proofErr w:type="spellStart"/>
      <w:r w:rsidRPr="00890A00">
        <w:rPr>
          <w:rFonts w:cs="David" w:hint="cs"/>
          <w:b/>
          <w:bCs/>
          <w:sz w:val="28"/>
          <w:szCs w:val="28"/>
          <w:u w:val="single"/>
          <w:rtl/>
        </w:rPr>
        <w:t>הרמ</w:t>
      </w:r>
      <w:r w:rsidRPr="00890A00">
        <w:rPr>
          <w:rFonts w:cs="David"/>
          <w:b/>
          <w:bCs/>
          <w:sz w:val="28"/>
          <w:szCs w:val="28"/>
          <w:u w:val="single"/>
          <w:rtl/>
        </w:rPr>
        <w:t>"</w:t>
      </w:r>
      <w:r w:rsidRPr="00890A00">
        <w:rPr>
          <w:rFonts w:cs="David" w:hint="cs"/>
          <w:b/>
          <w:bCs/>
          <w:sz w:val="28"/>
          <w:szCs w:val="28"/>
          <w:u w:val="single"/>
          <w:rtl/>
        </w:rPr>
        <w:t>א</w:t>
      </w:r>
      <w:proofErr w:type="spellEnd"/>
      <w:r w:rsidRPr="00890A00">
        <w:rPr>
          <w:rFonts w:cs="David"/>
          <w:b/>
          <w:bCs/>
          <w:sz w:val="28"/>
          <w:szCs w:val="28"/>
          <w:u w:val="single"/>
          <w:rtl/>
        </w:rPr>
        <w:t xml:space="preserve"> </w:t>
      </w:r>
      <w:r w:rsidRPr="00890A00">
        <w:rPr>
          <w:rFonts w:cs="David" w:hint="cs"/>
          <w:b/>
          <w:bCs/>
          <w:sz w:val="28"/>
          <w:szCs w:val="28"/>
          <w:u w:val="single"/>
          <w:rtl/>
        </w:rPr>
        <w:t>רחוב</w:t>
      </w:r>
      <w:r w:rsidRPr="00890A00">
        <w:rPr>
          <w:rFonts w:cs="David"/>
          <w:b/>
          <w:bCs/>
          <w:sz w:val="28"/>
          <w:szCs w:val="28"/>
          <w:u w:val="single"/>
          <w:rtl/>
        </w:rPr>
        <w:t xml:space="preserve"> </w:t>
      </w:r>
      <w:r w:rsidRPr="00890A00">
        <w:rPr>
          <w:rFonts w:cs="David" w:hint="cs"/>
          <w:b/>
          <w:bCs/>
          <w:sz w:val="28"/>
          <w:szCs w:val="28"/>
          <w:u w:val="single"/>
          <w:rtl/>
        </w:rPr>
        <w:t>דוד רזיאל</w:t>
      </w:r>
      <w:r w:rsidRPr="00890A00">
        <w:rPr>
          <w:rFonts w:cs="David"/>
          <w:b/>
          <w:bCs/>
          <w:sz w:val="28"/>
          <w:szCs w:val="28"/>
          <w:u w:val="single"/>
          <w:rtl/>
        </w:rPr>
        <w:t xml:space="preserve"> 28 </w:t>
      </w:r>
      <w:r w:rsidRPr="00890A00">
        <w:rPr>
          <w:rFonts w:cs="David" w:hint="cs"/>
          <w:b/>
          <w:bCs/>
          <w:sz w:val="28"/>
          <w:szCs w:val="28"/>
          <w:u w:val="single"/>
          <w:rtl/>
        </w:rPr>
        <w:t>רמלה</w:t>
      </w:r>
      <w:r w:rsidRPr="00890A00">
        <w:rPr>
          <w:rFonts w:cs="David"/>
          <w:sz w:val="28"/>
          <w:szCs w:val="28"/>
          <w:rtl/>
        </w:rPr>
        <w:t xml:space="preserve">. </w:t>
      </w:r>
      <w:r w:rsidRPr="00890A00">
        <w:rPr>
          <w:rFonts w:cs="David" w:hint="cs"/>
          <w:sz w:val="28"/>
          <w:szCs w:val="28"/>
          <w:rtl/>
        </w:rPr>
        <w:t>בראשות</w:t>
      </w:r>
      <w:r w:rsidRPr="00890A00">
        <w:rPr>
          <w:rFonts w:cs="David"/>
          <w:sz w:val="28"/>
          <w:szCs w:val="28"/>
          <w:rtl/>
        </w:rPr>
        <w:t xml:space="preserve"> </w:t>
      </w:r>
      <w:r w:rsidRPr="00890A00">
        <w:rPr>
          <w:rFonts w:cs="David" w:hint="cs"/>
          <w:sz w:val="28"/>
          <w:szCs w:val="28"/>
          <w:rtl/>
        </w:rPr>
        <w:t>הרב</w:t>
      </w:r>
      <w:r w:rsidRPr="00890A00">
        <w:rPr>
          <w:rFonts w:cs="David"/>
          <w:sz w:val="28"/>
          <w:szCs w:val="28"/>
          <w:rtl/>
        </w:rPr>
        <w:t xml:space="preserve"> </w:t>
      </w:r>
      <w:r w:rsidRPr="00890A00">
        <w:rPr>
          <w:rFonts w:cs="David" w:hint="cs"/>
          <w:sz w:val="28"/>
          <w:szCs w:val="28"/>
          <w:rtl/>
        </w:rPr>
        <w:t>אברהם</w:t>
      </w:r>
      <w:r w:rsidRPr="00890A00">
        <w:rPr>
          <w:rFonts w:cs="David"/>
          <w:sz w:val="28"/>
          <w:szCs w:val="28"/>
          <w:rtl/>
        </w:rPr>
        <w:t xml:space="preserve"> </w:t>
      </w:r>
      <w:r w:rsidRPr="00890A00">
        <w:rPr>
          <w:rFonts w:cs="David" w:hint="cs"/>
          <w:sz w:val="28"/>
          <w:szCs w:val="28"/>
          <w:rtl/>
        </w:rPr>
        <w:t>כהן</w:t>
      </w:r>
      <w:r w:rsidRPr="00890A00">
        <w:rPr>
          <w:rFonts w:cs="David"/>
          <w:sz w:val="28"/>
          <w:szCs w:val="28"/>
          <w:rtl/>
        </w:rPr>
        <w:t xml:space="preserve"> </w:t>
      </w:r>
      <w:r w:rsidRPr="00890A00">
        <w:rPr>
          <w:rFonts w:cs="David" w:hint="cs"/>
          <w:sz w:val="28"/>
          <w:szCs w:val="28"/>
          <w:rtl/>
        </w:rPr>
        <w:t>שליט</w:t>
      </w:r>
      <w:r w:rsidRPr="00890A00">
        <w:rPr>
          <w:rFonts w:cs="David"/>
          <w:sz w:val="28"/>
          <w:szCs w:val="28"/>
          <w:rtl/>
        </w:rPr>
        <w:t>"</w:t>
      </w:r>
      <w:r w:rsidRPr="00890A00">
        <w:rPr>
          <w:rFonts w:cs="David" w:hint="cs"/>
          <w:sz w:val="28"/>
          <w:szCs w:val="28"/>
          <w:rtl/>
        </w:rPr>
        <w:t>א</w:t>
      </w:r>
      <w:r w:rsidRPr="00890A00">
        <w:rPr>
          <w:rFonts w:cs="David"/>
          <w:sz w:val="28"/>
          <w:szCs w:val="28"/>
          <w:rtl/>
        </w:rPr>
        <w:t>,</w:t>
      </w:r>
      <w:r w:rsidRPr="00890A00">
        <w:rPr>
          <w:rFonts w:cs="David" w:hint="cs"/>
          <w:sz w:val="28"/>
          <w:szCs w:val="28"/>
          <w:rtl/>
        </w:rPr>
        <w:t>רב</w:t>
      </w:r>
      <w:r w:rsidRPr="00890A00">
        <w:rPr>
          <w:rFonts w:cs="David"/>
          <w:sz w:val="28"/>
          <w:szCs w:val="28"/>
          <w:rtl/>
        </w:rPr>
        <w:t xml:space="preserve"> </w:t>
      </w:r>
      <w:r w:rsidRPr="00890A00">
        <w:rPr>
          <w:rFonts w:cs="David" w:hint="cs"/>
          <w:sz w:val="28"/>
          <w:szCs w:val="28"/>
          <w:rtl/>
        </w:rPr>
        <w:t>בית</w:t>
      </w:r>
      <w:r w:rsidRPr="00890A00">
        <w:rPr>
          <w:rFonts w:cs="David"/>
          <w:sz w:val="28"/>
          <w:szCs w:val="28"/>
          <w:rtl/>
        </w:rPr>
        <w:t xml:space="preserve"> </w:t>
      </w:r>
      <w:r w:rsidRPr="00890A00">
        <w:rPr>
          <w:rFonts w:cs="David" w:hint="cs"/>
          <w:sz w:val="28"/>
          <w:szCs w:val="28"/>
          <w:rtl/>
        </w:rPr>
        <w:t>הכנסת</w:t>
      </w:r>
      <w:r w:rsidRPr="00890A00">
        <w:rPr>
          <w:rFonts w:cs="David"/>
          <w:sz w:val="28"/>
          <w:szCs w:val="28"/>
          <w:rtl/>
        </w:rPr>
        <w:t>.</w:t>
      </w:r>
      <w:r w:rsidRPr="00890A00">
        <w:rPr>
          <w:rFonts w:cs="David" w:hint="cs"/>
          <w:sz w:val="28"/>
          <w:szCs w:val="28"/>
          <w:rtl/>
        </w:rPr>
        <w:t xml:space="preserve"> להזמנת</w:t>
      </w:r>
      <w:r w:rsidRPr="00890A00">
        <w:rPr>
          <w:rFonts w:cs="David"/>
          <w:sz w:val="28"/>
          <w:szCs w:val="28"/>
          <w:rtl/>
        </w:rPr>
        <w:t xml:space="preserve"> </w:t>
      </w:r>
      <w:r w:rsidRPr="00890A00">
        <w:rPr>
          <w:rFonts w:cs="David" w:hint="cs"/>
          <w:sz w:val="28"/>
          <w:szCs w:val="28"/>
          <w:rtl/>
        </w:rPr>
        <w:t>דיונים</w:t>
      </w:r>
      <w:r w:rsidRPr="00890A00">
        <w:rPr>
          <w:rFonts w:cs="David"/>
          <w:sz w:val="28"/>
          <w:szCs w:val="28"/>
          <w:rtl/>
        </w:rPr>
        <w:t xml:space="preserve"> </w:t>
      </w:r>
      <w:r w:rsidRPr="00890A00">
        <w:rPr>
          <w:rFonts w:cs="David" w:hint="cs"/>
          <w:sz w:val="28"/>
          <w:szCs w:val="28"/>
          <w:rtl/>
        </w:rPr>
        <w:t>בשאלות</w:t>
      </w:r>
      <w:r w:rsidRPr="00890A00">
        <w:rPr>
          <w:rFonts w:cs="David"/>
          <w:sz w:val="28"/>
          <w:szCs w:val="28"/>
          <w:rtl/>
        </w:rPr>
        <w:t xml:space="preserve"> </w:t>
      </w:r>
      <w:r w:rsidRPr="00890A00">
        <w:rPr>
          <w:rFonts w:cs="David" w:hint="cs"/>
          <w:sz w:val="28"/>
          <w:szCs w:val="28"/>
          <w:rtl/>
        </w:rPr>
        <w:t>הנוגעות</w:t>
      </w:r>
      <w:r w:rsidRPr="00890A00">
        <w:rPr>
          <w:rFonts w:cs="David"/>
          <w:sz w:val="28"/>
          <w:szCs w:val="28"/>
          <w:rtl/>
        </w:rPr>
        <w:t xml:space="preserve"> </w:t>
      </w:r>
      <w:r w:rsidRPr="00890A00">
        <w:rPr>
          <w:rFonts w:cs="David" w:hint="cs"/>
          <w:sz w:val="28"/>
          <w:szCs w:val="28"/>
          <w:rtl/>
        </w:rPr>
        <w:t>בענייני</w:t>
      </w:r>
      <w:r w:rsidRPr="00890A00">
        <w:rPr>
          <w:rFonts w:cs="David"/>
          <w:sz w:val="28"/>
          <w:szCs w:val="28"/>
          <w:rtl/>
        </w:rPr>
        <w:t xml:space="preserve"> </w:t>
      </w:r>
      <w:r w:rsidRPr="00890A00">
        <w:rPr>
          <w:rFonts w:cs="David" w:hint="cs"/>
          <w:sz w:val="28"/>
          <w:szCs w:val="28"/>
          <w:rtl/>
        </w:rPr>
        <w:t>ממונות</w:t>
      </w:r>
      <w:r w:rsidRPr="00890A00">
        <w:rPr>
          <w:rFonts w:cs="David"/>
          <w:sz w:val="28"/>
          <w:szCs w:val="28"/>
          <w:rtl/>
        </w:rPr>
        <w:t xml:space="preserve">, </w:t>
      </w:r>
      <w:r w:rsidRPr="00890A00">
        <w:rPr>
          <w:rFonts w:cs="David" w:hint="cs"/>
          <w:sz w:val="28"/>
          <w:szCs w:val="28"/>
          <w:rtl/>
        </w:rPr>
        <w:t>ניתן לפנות</w:t>
      </w:r>
      <w:r w:rsidRPr="00890A00">
        <w:rPr>
          <w:rFonts w:cs="David"/>
          <w:sz w:val="28"/>
          <w:szCs w:val="28"/>
          <w:rtl/>
        </w:rPr>
        <w:t xml:space="preserve"> </w:t>
      </w:r>
      <w:r w:rsidRPr="00890A00">
        <w:rPr>
          <w:rFonts w:cs="David" w:hint="cs"/>
          <w:sz w:val="28"/>
          <w:szCs w:val="28"/>
          <w:rtl/>
        </w:rPr>
        <w:t>למזכירות</w:t>
      </w:r>
      <w:r w:rsidRPr="00890A00">
        <w:rPr>
          <w:rFonts w:cs="David"/>
          <w:sz w:val="28"/>
          <w:szCs w:val="28"/>
          <w:rtl/>
        </w:rPr>
        <w:t xml:space="preserve"> </w:t>
      </w:r>
      <w:r w:rsidRPr="00890A00">
        <w:rPr>
          <w:rFonts w:cs="David" w:hint="cs"/>
          <w:sz w:val="28"/>
          <w:szCs w:val="28"/>
          <w:rtl/>
        </w:rPr>
        <w:t>בטלפון</w:t>
      </w:r>
      <w:r w:rsidRPr="00890A00">
        <w:rPr>
          <w:rFonts w:cs="David"/>
          <w:sz w:val="28"/>
          <w:szCs w:val="28"/>
          <w:rtl/>
        </w:rPr>
        <w:t xml:space="preserve"> 0504198998 </w:t>
      </w:r>
      <w:r w:rsidRPr="00890A00">
        <w:rPr>
          <w:rFonts w:cs="David" w:hint="cs"/>
          <w:sz w:val="28"/>
          <w:szCs w:val="28"/>
          <w:rtl/>
        </w:rPr>
        <w:t>הדיונים</w:t>
      </w:r>
      <w:r w:rsidRPr="00890A00">
        <w:rPr>
          <w:rFonts w:cs="David"/>
          <w:sz w:val="28"/>
          <w:szCs w:val="28"/>
          <w:rtl/>
        </w:rPr>
        <w:t xml:space="preserve"> </w:t>
      </w:r>
      <w:r w:rsidRPr="00890A00">
        <w:rPr>
          <w:rFonts w:cs="David" w:hint="cs"/>
          <w:sz w:val="28"/>
          <w:szCs w:val="28"/>
          <w:rtl/>
        </w:rPr>
        <w:t>ללא</w:t>
      </w:r>
      <w:r w:rsidRPr="00890A00">
        <w:rPr>
          <w:rFonts w:cs="David"/>
          <w:sz w:val="28"/>
          <w:szCs w:val="28"/>
          <w:rtl/>
        </w:rPr>
        <w:t xml:space="preserve"> </w:t>
      </w:r>
      <w:r w:rsidRPr="00890A00">
        <w:rPr>
          <w:rFonts w:cs="David" w:hint="cs"/>
          <w:sz w:val="28"/>
          <w:szCs w:val="28"/>
          <w:rtl/>
        </w:rPr>
        <w:t>תשלום</w:t>
      </w:r>
      <w:r w:rsidRPr="00890A00">
        <w:rPr>
          <w:rFonts w:cs="David"/>
          <w:sz w:val="28"/>
          <w:szCs w:val="28"/>
          <w:rtl/>
        </w:rPr>
        <w:t xml:space="preserve"> * </w:t>
      </w:r>
      <w:r w:rsidRPr="00890A00">
        <w:rPr>
          <w:rFonts w:cs="David" w:hint="cs"/>
          <w:sz w:val="28"/>
          <w:szCs w:val="28"/>
          <w:rtl/>
        </w:rPr>
        <w:t>פסקי</w:t>
      </w:r>
      <w:r w:rsidRPr="00890A00">
        <w:rPr>
          <w:rFonts w:cs="David"/>
          <w:sz w:val="28"/>
          <w:szCs w:val="28"/>
          <w:rtl/>
        </w:rPr>
        <w:t xml:space="preserve"> </w:t>
      </w:r>
      <w:r w:rsidRPr="00890A00">
        <w:rPr>
          <w:rFonts w:cs="David" w:hint="cs"/>
          <w:sz w:val="28"/>
          <w:szCs w:val="28"/>
          <w:rtl/>
        </w:rPr>
        <w:t>הדין</w:t>
      </w:r>
      <w:r w:rsidRPr="00890A00">
        <w:rPr>
          <w:rFonts w:cs="David"/>
          <w:sz w:val="28"/>
          <w:szCs w:val="28"/>
          <w:rtl/>
        </w:rPr>
        <w:t xml:space="preserve"> </w:t>
      </w:r>
      <w:r w:rsidRPr="00890A00">
        <w:rPr>
          <w:rFonts w:cs="David" w:hint="cs"/>
          <w:sz w:val="28"/>
          <w:szCs w:val="28"/>
          <w:rtl/>
        </w:rPr>
        <w:t>תקפים</w:t>
      </w:r>
      <w:r w:rsidRPr="00890A00">
        <w:rPr>
          <w:rFonts w:cs="David"/>
          <w:sz w:val="28"/>
          <w:szCs w:val="28"/>
          <w:rtl/>
        </w:rPr>
        <w:t xml:space="preserve"> </w:t>
      </w:r>
      <w:r w:rsidRPr="00890A00">
        <w:rPr>
          <w:rFonts w:cs="David" w:hint="cs"/>
          <w:sz w:val="28"/>
          <w:szCs w:val="28"/>
          <w:rtl/>
        </w:rPr>
        <w:t>משפטית</w:t>
      </w:r>
      <w:r w:rsidRPr="00890A00">
        <w:rPr>
          <w:rFonts w:cs="David"/>
          <w:sz w:val="28"/>
          <w:szCs w:val="28"/>
          <w:rtl/>
        </w:rPr>
        <w:t xml:space="preserve"> * </w:t>
      </w:r>
      <w:r w:rsidRPr="00890A00">
        <w:rPr>
          <w:rFonts w:cs="David" w:hint="cs"/>
          <w:sz w:val="28"/>
          <w:szCs w:val="28"/>
          <w:rtl/>
        </w:rPr>
        <w:t>סודיות</w:t>
      </w:r>
      <w:r w:rsidRPr="00890A00">
        <w:rPr>
          <w:rFonts w:cs="David"/>
          <w:sz w:val="28"/>
          <w:szCs w:val="28"/>
          <w:rtl/>
        </w:rPr>
        <w:t xml:space="preserve"> </w:t>
      </w:r>
      <w:r w:rsidRPr="00890A00">
        <w:rPr>
          <w:rFonts w:cs="David" w:hint="cs"/>
          <w:sz w:val="28"/>
          <w:szCs w:val="28"/>
          <w:rtl/>
        </w:rPr>
        <w:t xml:space="preserve">מובטחת. </w:t>
      </w:r>
    </w:p>
    <w:p w:rsidR="00586057" w:rsidRPr="0015097E" w:rsidRDefault="00586057" w:rsidP="00586057">
      <w:pPr>
        <w:rPr>
          <w:rFonts w:asciiTheme="minorHAnsi" w:hAnsiTheme="minorHAnsi" w:cs="David"/>
          <w:rtl/>
        </w:rPr>
      </w:pP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3"/>
      </w:tblGrid>
      <w:tr w:rsidR="00586057" w:rsidRPr="00FA45CB" w:rsidTr="00E24347">
        <w:trPr>
          <w:trHeight w:val="477"/>
          <w:jc w:val="center"/>
        </w:trPr>
        <w:tc>
          <w:tcPr>
            <w:tcW w:w="4873" w:type="dxa"/>
          </w:tcPr>
          <w:p w:rsidR="00586057" w:rsidRPr="002D5E8E" w:rsidRDefault="00586057" w:rsidP="001B443C">
            <w:pPr>
              <w:ind w:left="-1"/>
              <w:jc w:val="center"/>
              <w:rPr>
                <w:rFonts w:cs="Guttman Stam"/>
                <w:b/>
                <w:bCs/>
                <w:i/>
                <w:iCs/>
                <w:sz w:val="44"/>
                <w:szCs w:val="44"/>
                <w:rtl/>
              </w:rPr>
            </w:pPr>
            <w:r w:rsidRPr="002917F5">
              <w:rPr>
                <w:rFonts w:cs="Guttman Stam" w:hint="cs"/>
                <w:b/>
                <w:bCs/>
                <w:i/>
                <w:iCs/>
                <w:sz w:val="44"/>
                <w:szCs w:val="44"/>
                <w:rtl/>
              </w:rPr>
              <w:t xml:space="preserve">מפניני פרשת </w:t>
            </w:r>
            <w:r w:rsidR="001B443C">
              <w:rPr>
                <w:rFonts w:cs="Guttman Stam" w:hint="cs"/>
                <w:b/>
                <w:bCs/>
                <w:i/>
                <w:iCs/>
                <w:sz w:val="44"/>
                <w:szCs w:val="44"/>
                <w:rtl/>
              </w:rPr>
              <w:t>"תולדות</w:t>
            </w:r>
            <w:r>
              <w:rPr>
                <w:rFonts w:cs="Guttman Stam" w:hint="cs"/>
                <w:b/>
                <w:bCs/>
                <w:i/>
                <w:iCs/>
                <w:sz w:val="44"/>
                <w:szCs w:val="44"/>
                <w:rtl/>
              </w:rPr>
              <w:t>"</w:t>
            </w:r>
          </w:p>
        </w:tc>
      </w:tr>
    </w:tbl>
    <w:p w:rsidR="00E85482" w:rsidRPr="004E0357" w:rsidRDefault="00E85482" w:rsidP="00E85482">
      <w:pPr>
        <w:ind w:right="180"/>
        <w:rPr>
          <w:rFonts w:cs="David"/>
          <w:b/>
          <w:bCs/>
          <w:sz w:val="28"/>
          <w:szCs w:val="28"/>
          <w:u w:val="single"/>
          <w:rtl/>
        </w:rPr>
      </w:pPr>
      <w:r w:rsidRPr="004E0357">
        <w:rPr>
          <w:rFonts w:cs="David" w:hint="cs"/>
          <w:b/>
          <w:bCs/>
          <w:sz w:val="28"/>
          <w:szCs w:val="28"/>
          <w:u w:val="single"/>
          <w:rtl/>
        </w:rPr>
        <w:t>"ואלה תולדות יצחק בן אברהם . אברהם הוליד את יצחק"</w:t>
      </w:r>
    </w:p>
    <w:p w:rsidR="00E85482" w:rsidRDefault="00E85482" w:rsidP="00E85482">
      <w:pPr>
        <w:ind w:right="180"/>
        <w:rPr>
          <w:rFonts w:cs="David"/>
          <w:rtl/>
        </w:rPr>
      </w:pPr>
      <w:r>
        <w:rPr>
          <w:rFonts w:cs="David" w:hint="cs"/>
          <w:b/>
          <w:bCs/>
          <w:rtl/>
        </w:rPr>
        <w:t xml:space="preserve"> </w:t>
      </w:r>
      <w:r>
        <w:rPr>
          <w:rFonts w:cs="David" w:hint="cs"/>
          <w:rtl/>
        </w:rPr>
        <w:t>הדגיש הכתוב שאברהם הוליד את יצחק על אף שכבר ידוע לכל שאברהם הוליד את יצחק, כיוון שאברהם הכיר את בוראו מגיל שלוש שנים והיה ראש המאמינים בעולם, ובא הכתוב ללמדנו שאברהם הוליד את יצחק גם מבחינה רוחנית, כלומר, שהשריש את האמונה בבנו יצחק, כשם שהשריש את האמונה בעולם כולו.</w:t>
      </w:r>
      <w:r w:rsidR="00E3603D">
        <w:rPr>
          <w:rFonts w:cs="David" w:hint="cs"/>
          <w:rtl/>
        </w:rPr>
        <w:t xml:space="preserve"> (מתוך "פניני הפרשה")</w:t>
      </w:r>
    </w:p>
    <w:p w:rsidR="00E85482" w:rsidRPr="004E0357" w:rsidRDefault="00E85482" w:rsidP="00E85482">
      <w:pPr>
        <w:ind w:right="180"/>
        <w:rPr>
          <w:rFonts w:cs="David"/>
          <w:b/>
          <w:bCs/>
          <w:sz w:val="28"/>
          <w:szCs w:val="28"/>
          <w:u w:val="single"/>
          <w:rtl/>
        </w:rPr>
      </w:pPr>
      <w:r w:rsidRPr="004E0357">
        <w:rPr>
          <w:rFonts w:cs="David" w:hint="cs"/>
          <w:b/>
          <w:bCs/>
          <w:sz w:val="28"/>
          <w:szCs w:val="28"/>
          <w:u w:val="single"/>
          <w:rtl/>
        </w:rPr>
        <w:t>"ויהי יצחק בן ארבעים שנה בקחתו את רבקה... אחות לבן הארמי לו לאישה"</w:t>
      </w:r>
    </w:p>
    <w:p w:rsidR="00E85482" w:rsidRDefault="00E85482" w:rsidP="00E85482">
      <w:pPr>
        <w:ind w:right="180"/>
        <w:rPr>
          <w:rFonts w:cs="David"/>
          <w:rtl/>
        </w:rPr>
      </w:pPr>
      <w:r>
        <w:rPr>
          <w:rFonts w:cs="David" w:hint="cs"/>
          <w:b/>
          <w:bCs/>
          <w:rtl/>
        </w:rPr>
        <w:t xml:space="preserve"> </w:t>
      </w:r>
      <w:r>
        <w:rPr>
          <w:rFonts w:cs="David" w:hint="cs"/>
          <w:rtl/>
        </w:rPr>
        <w:t xml:space="preserve">לכאורה תיבת "לו" נראית כמיותרת והרי די לומר בקחתו את רבקה...אחות לבן הארמי לאישה. ויש לומר בדרך רמז, כי הנה ישנם אנשים שלצערנו הרב נושאים אישה למען אחרים... דהיינו שרוצה שאשתו תתייפה כדי שחברו וקרוביו ישבחו אותו על יופייה, וכן האישה מתייפה מחוץ לבית מחשש "מה יאמרו  הבריות", אבל יצחק אבינו לקח את רבקה </w:t>
      </w:r>
      <w:r>
        <w:rPr>
          <w:rFonts w:cs="David" w:hint="cs"/>
          <w:b/>
          <w:bCs/>
          <w:rtl/>
        </w:rPr>
        <w:t>לו</w:t>
      </w:r>
      <w:r>
        <w:rPr>
          <w:rFonts w:cs="David" w:hint="cs"/>
          <w:rtl/>
        </w:rPr>
        <w:t xml:space="preserve"> לאישה, כלומר לו לעצמו בלבד מבלי לחשוב עם אחרים...</w:t>
      </w:r>
      <w:r w:rsidR="00E3603D" w:rsidRPr="00E3603D">
        <w:rPr>
          <w:rFonts w:cs="David" w:hint="cs"/>
          <w:rtl/>
        </w:rPr>
        <w:t xml:space="preserve"> </w:t>
      </w:r>
      <w:r w:rsidR="00E3603D">
        <w:rPr>
          <w:rFonts w:cs="David" w:hint="cs"/>
          <w:rtl/>
        </w:rPr>
        <w:t>(מתוך "פניני הפרשה")</w:t>
      </w:r>
    </w:p>
    <w:p w:rsidR="004E0357" w:rsidRPr="004E0357" w:rsidRDefault="00E85482" w:rsidP="00E85482">
      <w:pPr>
        <w:ind w:right="180"/>
        <w:rPr>
          <w:rFonts w:cs="David"/>
          <w:b/>
          <w:bCs/>
          <w:sz w:val="28"/>
          <w:szCs w:val="28"/>
          <w:u w:val="single"/>
          <w:rtl/>
        </w:rPr>
      </w:pPr>
      <w:r w:rsidRPr="004E0357">
        <w:rPr>
          <w:rFonts w:cs="David" w:hint="cs"/>
          <w:b/>
          <w:bCs/>
          <w:sz w:val="28"/>
          <w:szCs w:val="28"/>
          <w:u w:val="single"/>
          <w:rtl/>
        </w:rPr>
        <w:t>"</w:t>
      </w:r>
      <w:proofErr w:type="spellStart"/>
      <w:r w:rsidRPr="004E0357">
        <w:rPr>
          <w:rFonts w:cs="David" w:hint="cs"/>
          <w:b/>
          <w:bCs/>
          <w:sz w:val="28"/>
          <w:szCs w:val="28"/>
          <w:u w:val="single"/>
          <w:rtl/>
        </w:rPr>
        <w:t>ויעתר</w:t>
      </w:r>
      <w:proofErr w:type="spellEnd"/>
      <w:r w:rsidRPr="004E0357">
        <w:rPr>
          <w:rFonts w:cs="David" w:hint="cs"/>
          <w:b/>
          <w:bCs/>
          <w:sz w:val="28"/>
          <w:szCs w:val="28"/>
          <w:u w:val="single"/>
          <w:rtl/>
        </w:rPr>
        <w:t xml:space="preserve"> לו ה' </w:t>
      </w:r>
      <w:proofErr w:type="spellStart"/>
      <w:r w:rsidRPr="004E0357">
        <w:rPr>
          <w:rFonts w:cs="David" w:hint="cs"/>
          <w:b/>
          <w:bCs/>
          <w:sz w:val="28"/>
          <w:szCs w:val="28"/>
          <w:u w:val="single"/>
          <w:rtl/>
        </w:rPr>
        <w:t>ותהר</w:t>
      </w:r>
      <w:proofErr w:type="spellEnd"/>
      <w:r w:rsidRPr="004E0357">
        <w:rPr>
          <w:rFonts w:cs="David" w:hint="cs"/>
          <w:b/>
          <w:bCs/>
          <w:sz w:val="28"/>
          <w:szCs w:val="28"/>
          <w:u w:val="single"/>
          <w:rtl/>
        </w:rPr>
        <w:t xml:space="preserve"> רבקה אשתו". </w:t>
      </w:r>
    </w:p>
    <w:p w:rsidR="00E85482" w:rsidRDefault="00E85482" w:rsidP="00E85482">
      <w:pPr>
        <w:ind w:right="180"/>
        <w:rPr>
          <w:rFonts w:cs="David"/>
          <w:rtl/>
        </w:rPr>
      </w:pPr>
      <w:r>
        <w:rPr>
          <w:rFonts w:cs="David" w:hint="cs"/>
          <w:b/>
          <w:bCs/>
          <w:rtl/>
        </w:rPr>
        <w:t>"</w:t>
      </w:r>
      <w:proofErr w:type="spellStart"/>
      <w:r>
        <w:rPr>
          <w:rFonts w:cs="David" w:hint="cs"/>
          <w:b/>
          <w:bCs/>
          <w:rtl/>
        </w:rPr>
        <w:t>ויעתר</w:t>
      </w:r>
      <w:proofErr w:type="spellEnd"/>
      <w:r>
        <w:rPr>
          <w:rFonts w:cs="David" w:hint="cs"/>
          <w:b/>
          <w:bCs/>
          <w:rtl/>
        </w:rPr>
        <w:t xml:space="preserve"> לו" </w:t>
      </w:r>
      <w:r>
        <w:rPr>
          <w:rFonts w:cs="David"/>
          <w:b/>
          <w:bCs/>
          <w:rtl/>
        </w:rPr>
        <w:t>–</w:t>
      </w:r>
      <w:r>
        <w:rPr>
          <w:rFonts w:cs="David" w:hint="cs"/>
          <w:b/>
          <w:bCs/>
          <w:rtl/>
        </w:rPr>
        <w:t xml:space="preserve"> לו ולא לה, שאין דומה תפילת צדיק בן רשע לתפילת צדיק בן צדיק, לפיכך לו ולא לה. (רש"י)</w:t>
      </w:r>
    </w:p>
    <w:p w:rsidR="00E85482" w:rsidRPr="00136487" w:rsidRDefault="00E85482" w:rsidP="00E85482">
      <w:pPr>
        <w:ind w:right="180"/>
        <w:rPr>
          <w:rFonts w:cs="David"/>
          <w:rtl/>
        </w:rPr>
      </w:pPr>
      <w:r>
        <w:rPr>
          <w:rFonts w:cs="David" w:hint="cs"/>
          <w:rtl/>
        </w:rPr>
        <w:t xml:space="preserve">יש לשאול, והרי הסברה נותנת שיש לשמוע לתפילת צדיק בן רשע יותר מתפילת צדיק בן צדיק כיוון שהצדיק בן רשע הרגילהו בבית אביו ללכת בדרך רעה, והתגבר על עצמו ועזב את בית אביו ותפס את דרך התורה. מה שאין כן צדיק בן צדיק שהתרגל בקטנותו ללכת בדרך התורה, ולא עמד בניסיונות ובלחצים, ואם כן, היה צריך לשמוע לתפילת רבקה, שעזבה את בית אביה ותפסה דרך טובה וישרה? ויש לומר, שיצחק מחמת שפלותו בעיני עצמו </w:t>
      </w:r>
      <w:proofErr w:type="spellStart"/>
      <w:r>
        <w:rPr>
          <w:rFonts w:cs="David" w:hint="cs"/>
          <w:rtl/>
        </w:rPr>
        <w:t>וענוונותו</w:t>
      </w:r>
      <w:proofErr w:type="spellEnd"/>
      <w:r>
        <w:rPr>
          <w:rFonts w:cs="David" w:hint="cs"/>
          <w:rtl/>
        </w:rPr>
        <w:t>, היה סבור שאין הוא ראוי שהשם יתברך ישמע את תפילתו, על כן התפלל רק "לנוכח אשתו", כדי שייוושע בזכותה. ועל כן "וייעתר לו ה'", כלומר שהשם יתברך שמע את תפילתו שהתפלל בזכות רבקה, לפי שאין דומה לתפילת צדיק בן רשע לתפילת צדיק בן צדיק,כלומר שתפילת צדיק בן רשע חשובה יותר, וממלא מעלתה של רבקה גדולה ממנו. כי למרות היותה בין רשעים, כשושנה בן החוחים, לא למדה ממעשיהם, ושכרה גדול יותר מאשר צדיק בן צדיק, ולכן שמעו לתפילתו כאשר התפלל בזכות רבקה...</w:t>
      </w:r>
      <w:r w:rsidR="00E3603D" w:rsidRPr="00E3603D">
        <w:rPr>
          <w:rFonts w:cs="David" w:hint="cs"/>
          <w:rtl/>
        </w:rPr>
        <w:t xml:space="preserve"> </w:t>
      </w:r>
      <w:r w:rsidR="00E3603D">
        <w:rPr>
          <w:rFonts w:cs="David" w:hint="cs"/>
          <w:rtl/>
        </w:rPr>
        <w:t>(מתוך "פניני הפרשה")</w:t>
      </w:r>
    </w:p>
    <w:p w:rsidR="00E85482" w:rsidRPr="004E0357" w:rsidRDefault="00E85482" w:rsidP="00E85482">
      <w:pPr>
        <w:ind w:right="180"/>
        <w:rPr>
          <w:rFonts w:cs="David"/>
          <w:b/>
          <w:bCs/>
          <w:sz w:val="28"/>
          <w:szCs w:val="28"/>
          <w:u w:val="single"/>
          <w:rtl/>
        </w:rPr>
      </w:pPr>
      <w:r w:rsidRPr="004E0357">
        <w:rPr>
          <w:rFonts w:cs="David" w:hint="cs"/>
          <w:b/>
          <w:bCs/>
          <w:sz w:val="28"/>
          <w:szCs w:val="28"/>
          <w:u w:val="single"/>
          <w:rtl/>
        </w:rPr>
        <w:t>"ויתרוצצו הבנים בקרבה ותאמר אם כן למה זה אנכי ותלך לדרוש את ה'. ויאמר ה' לה שני גויים בבטנך"...</w:t>
      </w:r>
    </w:p>
    <w:p w:rsidR="00E85482" w:rsidRDefault="00E85482" w:rsidP="00E85482">
      <w:pPr>
        <w:ind w:right="180"/>
        <w:rPr>
          <w:rFonts w:cs="David"/>
          <w:rtl/>
        </w:rPr>
      </w:pPr>
      <w:r>
        <w:rPr>
          <w:rFonts w:cs="David" w:hint="cs"/>
          <w:b/>
          <w:bCs/>
          <w:rtl/>
        </w:rPr>
        <w:t>כשהי</w:t>
      </w:r>
      <w:r w:rsidR="00E92BA7">
        <w:rPr>
          <w:rFonts w:cs="David" w:hint="cs"/>
          <w:b/>
          <w:bCs/>
          <w:rtl/>
        </w:rPr>
        <w:t>י</w:t>
      </w:r>
      <w:r>
        <w:rPr>
          <w:rFonts w:cs="David" w:hint="cs"/>
          <w:b/>
          <w:bCs/>
          <w:rtl/>
        </w:rPr>
        <w:t>תה עוברת על פתחי תורה של שם ועבר, יעקב רץ ומפרכס לצאת ועוברת על פתחי עבודה זרה, עשו מפרכס לצאת.</w:t>
      </w:r>
      <w:r w:rsidRPr="002D4A12">
        <w:rPr>
          <w:rFonts w:cs="David" w:hint="cs"/>
          <w:b/>
          <w:bCs/>
          <w:sz w:val="20"/>
          <w:szCs w:val="20"/>
          <w:rtl/>
        </w:rPr>
        <w:t>(רש"י)</w:t>
      </w:r>
      <w:r>
        <w:rPr>
          <w:rFonts w:cs="David" w:hint="cs"/>
          <w:b/>
          <w:bCs/>
          <w:rtl/>
        </w:rPr>
        <w:t xml:space="preserve"> </w:t>
      </w:r>
      <w:r>
        <w:rPr>
          <w:rFonts w:cs="David" w:hint="cs"/>
          <w:rtl/>
        </w:rPr>
        <w:t>נשאלת השאלה: מה יש בתשובה של "ויאמר ה' לה שני גויים בבטנך" בכדי להרגיע את רוחה ולהקל ממנה צער הריונה? אלא מתחילה לחשוש רבקה שמא חלילה הפכפך הוא העובר במעיה, איש המתהפך לגוני גוונים והולך בכל פעם לכל אשר יהיה הרוח שמה ללכת, הן שלו אינו הן, ולאו שלו אינו לאו,"ותאמר אם כן למה זה אנוכי"? מה לי אישה תמה ותמימה עם איש תככים והפכים? כיוון ששמעה "שני גויים בבטנך" התפייסה ואמרה:</w:t>
      </w:r>
      <w:r>
        <w:rPr>
          <w:rFonts w:cs="David" w:hint="cs"/>
          <w:u w:val="single"/>
          <w:rtl/>
        </w:rPr>
        <w:t>"מוטב שניים גויים מהפכפך אחד"...</w:t>
      </w:r>
      <w:r w:rsidR="00E3603D">
        <w:rPr>
          <w:rFonts w:cs="David" w:hint="cs"/>
          <w:rtl/>
        </w:rPr>
        <w:t>(מתוך "פניני הפרשה")</w:t>
      </w:r>
    </w:p>
    <w:p w:rsidR="00E85482" w:rsidRPr="004E0357" w:rsidRDefault="00E85482" w:rsidP="00E85482">
      <w:pPr>
        <w:ind w:right="180"/>
        <w:rPr>
          <w:rFonts w:cs="David"/>
          <w:sz w:val="28"/>
          <w:szCs w:val="28"/>
          <w:u w:val="single"/>
          <w:rtl/>
        </w:rPr>
      </w:pPr>
      <w:r w:rsidRPr="004E0357">
        <w:rPr>
          <w:rFonts w:cs="David" w:hint="cs"/>
          <w:b/>
          <w:bCs/>
          <w:sz w:val="28"/>
          <w:szCs w:val="28"/>
          <w:u w:val="single"/>
          <w:rtl/>
        </w:rPr>
        <w:lastRenderedPageBreak/>
        <w:t xml:space="preserve">"ואחרי כן יצא אחיו וידו אוחזת בעקב עשיו" </w:t>
      </w:r>
    </w:p>
    <w:p w:rsidR="00E85482" w:rsidRPr="00501377" w:rsidRDefault="00E85482" w:rsidP="00E85482">
      <w:pPr>
        <w:ind w:right="180"/>
        <w:rPr>
          <w:rFonts w:cs="David"/>
          <w:rtl/>
        </w:rPr>
      </w:pPr>
      <w:r w:rsidRPr="00501377">
        <w:rPr>
          <w:rFonts w:cs="David" w:hint="cs"/>
          <w:rtl/>
        </w:rPr>
        <w:t xml:space="preserve">אמרו רבותינו בתלמוד: אמר לו </w:t>
      </w:r>
      <w:proofErr w:type="spellStart"/>
      <w:r w:rsidRPr="00501377">
        <w:rPr>
          <w:rFonts w:cs="David" w:hint="cs"/>
          <w:rtl/>
        </w:rPr>
        <w:t>אנטונינוס</w:t>
      </w:r>
      <w:proofErr w:type="spellEnd"/>
      <w:r w:rsidRPr="00501377">
        <w:rPr>
          <w:rFonts w:cs="David" w:hint="cs"/>
          <w:rtl/>
        </w:rPr>
        <w:t xml:space="preserve"> לרבי: יצר הרע מאימתי שולט באדם? משעת יצירה או משעת יציאה? אמר לו משעת יצירה. אמר לו: אם כן יבעט באמו ויצא, אלא משעת יציאה. אמנם כאן הרגיש יעקב  </w:t>
      </w:r>
      <w:proofErr w:type="spellStart"/>
      <w:r w:rsidRPr="00501377">
        <w:rPr>
          <w:rFonts w:cs="David" w:hint="cs"/>
          <w:rtl/>
        </w:rPr>
        <w:t>בעשו</w:t>
      </w:r>
      <w:proofErr w:type="spellEnd"/>
      <w:r w:rsidRPr="00501377">
        <w:rPr>
          <w:rFonts w:cs="David" w:hint="cs"/>
          <w:rtl/>
        </w:rPr>
        <w:t xml:space="preserve"> הרשע, שכבר משעת יצירה יש לו יצר הרע, וראיה לכך שכבר קודם יציאתו היה מפרכס ורץ לעבודה זרה. לפיכך חש שמא יהיה בועט באמו ויוצא. לכן "וידו אוחזת בעקב עשו" </w:t>
      </w:r>
      <w:r w:rsidRPr="00501377">
        <w:rPr>
          <w:rFonts w:cs="David"/>
          <w:rtl/>
        </w:rPr>
        <w:t>–</w:t>
      </w:r>
      <w:r w:rsidRPr="00501377">
        <w:rPr>
          <w:rFonts w:cs="David" w:hint="cs"/>
          <w:rtl/>
        </w:rPr>
        <w:t xml:space="preserve"> להגן על אמו שלא תבוא לידי סכנה.</w:t>
      </w:r>
      <w:r w:rsidR="00E3603D" w:rsidRPr="00E3603D">
        <w:rPr>
          <w:rFonts w:cs="David" w:hint="cs"/>
          <w:rtl/>
        </w:rPr>
        <w:t xml:space="preserve"> </w:t>
      </w:r>
      <w:r w:rsidR="00E3603D">
        <w:rPr>
          <w:rFonts w:cs="David" w:hint="cs"/>
          <w:rtl/>
        </w:rPr>
        <w:t>(מתוך "פניני הפרשה")</w:t>
      </w:r>
    </w:p>
    <w:p w:rsidR="004E0357" w:rsidRDefault="00E85482" w:rsidP="00E85482">
      <w:pPr>
        <w:ind w:right="180"/>
        <w:rPr>
          <w:rFonts w:cs="David"/>
          <w:b/>
          <w:bCs/>
          <w:rtl/>
        </w:rPr>
      </w:pPr>
      <w:r w:rsidRPr="004E0357">
        <w:rPr>
          <w:rFonts w:cs="David" w:hint="cs"/>
          <w:b/>
          <w:bCs/>
          <w:sz w:val="28"/>
          <w:szCs w:val="28"/>
          <w:u w:val="single"/>
          <w:rtl/>
        </w:rPr>
        <w:t>"</w:t>
      </w:r>
      <w:proofErr w:type="spellStart"/>
      <w:r w:rsidRPr="004E0357">
        <w:rPr>
          <w:rFonts w:cs="David" w:hint="cs"/>
          <w:b/>
          <w:bCs/>
          <w:sz w:val="28"/>
          <w:szCs w:val="28"/>
          <w:u w:val="single"/>
          <w:rtl/>
        </w:rPr>
        <w:t>ויזד</w:t>
      </w:r>
      <w:proofErr w:type="spellEnd"/>
      <w:r w:rsidRPr="004E0357">
        <w:rPr>
          <w:rFonts w:cs="David" w:hint="cs"/>
          <w:b/>
          <w:bCs/>
          <w:sz w:val="28"/>
          <w:szCs w:val="28"/>
          <w:u w:val="single"/>
          <w:rtl/>
        </w:rPr>
        <w:t xml:space="preserve"> יעקב נזיד"</w:t>
      </w:r>
    </w:p>
    <w:p w:rsidR="00E85482" w:rsidRPr="009779DF" w:rsidRDefault="00E85482" w:rsidP="00E85482">
      <w:pPr>
        <w:ind w:right="180"/>
        <w:rPr>
          <w:rFonts w:cs="David"/>
          <w:b/>
          <w:bCs/>
          <w:rtl/>
        </w:rPr>
      </w:pPr>
      <w:r>
        <w:rPr>
          <w:rFonts w:cs="David" w:hint="cs"/>
          <w:b/>
          <w:bCs/>
          <w:rtl/>
        </w:rPr>
        <w:t xml:space="preserve"> </w:t>
      </w:r>
      <w:r w:rsidRPr="009779DF">
        <w:rPr>
          <w:rFonts w:cs="David" w:hint="cs"/>
          <w:b/>
          <w:bCs/>
          <w:rtl/>
        </w:rPr>
        <w:t>אותו היום מת אברהם, שלא יראה את עש</w:t>
      </w:r>
      <w:r>
        <w:rPr>
          <w:rFonts w:cs="David" w:hint="cs"/>
          <w:b/>
          <w:bCs/>
          <w:rtl/>
        </w:rPr>
        <w:t>י</w:t>
      </w:r>
      <w:r w:rsidRPr="009779DF">
        <w:rPr>
          <w:rFonts w:cs="David" w:hint="cs"/>
          <w:b/>
          <w:bCs/>
          <w:rtl/>
        </w:rPr>
        <w:t>ו בן בנו יוצא לתרבות רעה... ובישל יעקב עדשים להברות את האבל. ולמה עדשים? שדומות לגלגל, שהאבלות גלגל החוזר בעולם. (רש"י)</w:t>
      </w:r>
    </w:p>
    <w:p w:rsidR="00E85482" w:rsidRDefault="00E85482" w:rsidP="00E85482">
      <w:pPr>
        <w:ind w:right="180"/>
        <w:rPr>
          <w:rFonts w:cs="David"/>
          <w:rtl/>
        </w:rPr>
      </w:pPr>
      <w:r>
        <w:rPr>
          <w:rFonts w:cs="David" w:hint="cs"/>
          <w:rtl/>
        </w:rPr>
        <w:t>יש לשאול וכי דרכו של יעקב, עמוד התורה ויושב אהלים לעסוק בבישולים, ורבקה היכן הי</w:t>
      </w:r>
      <w:r w:rsidR="00E92BA7">
        <w:rPr>
          <w:rFonts w:cs="David" w:hint="cs"/>
          <w:rtl/>
        </w:rPr>
        <w:t>י</w:t>
      </w:r>
      <w:r>
        <w:rPr>
          <w:rFonts w:cs="David" w:hint="cs"/>
          <w:rtl/>
        </w:rPr>
        <w:t>תה?</w:t>
      </w:r>
    </w:p>
    <w:p w:rsidR="00E85482" w:rsidRDefault="00E85482" w:rsidP="00E85482">
      <w:pPr>
        <w:ind w:right="180"/>
        <w:rPr>
          <w:rFonts w:cs="David"/>
          <w:rtl/>
        </w:rPr>
      </w:pPr>
      <w:r>
        <w:rPr>
          <w:rFonts w:cs="David" w:hint="cs"/>
          <w:rtl/>
        </w:rPr>
        <w:t>ברם, לא היה זה סתם בישול ככל הבישולים, ולא ה</w:t>
      </w:r>
      <w:r w:rsidR="00E92BA7">
        <w:rPr>
          <w:rFonts w:cs="David" w:hint="cs"/>
          <w:rtl/>
        </w:rPr>
        <w:t>י</w:t>
      </w:r>
      <w:r>
        <w:rPr>
          <w:rFonts w:cs="David" w:hint="cs"/>
          <w:rtl/>
        </w:rPr>
        <w:t xml:space="preserve">יתה זו סתם אכילה ככל האכילות. כל טעמה של אכילת העדשים כדי להורות וללמד כי גלגל הוא שחוזר בעולם. את הלקח הזה רצה יעקב אבינו להשריש בלבו על ידי עשייה שבפועל. שכן, טבעו של אדם, כי כאשר עוסק בעשייה הרומזת לאיזה עניין, מתברר ומתאמת אצלו אותו יסוד או לקח מוסרי ביותר. </w:t>
      </w:r>
      <w:r w:rsidR="00E3603D">
        <w:rPr>
          <w:rFonts w:cs="David" w:hint="cs"/>
          <w:rtl/>
        </w:rPr>
        <w:t>(מתוך "פניני הפרשה")</w:t>
      </w:r>
    </w:p>
    <w:p w:rsidR="00E85482" w:rsidRPr="004E0357" w:rsidRDefault="00E85482" w:rsidP="00E85482">
      <w:pPr>
        <w:ind w:right="180"/>
        <w:rPr>
          <w:rFonts w:cs="David"/>
          <w:b/>
          <w:bCs/>
          <w:sz w:val="28"/>
          <w:szCs w:val="28"/>
          <w:u w:val="single"/>
          <w:rtl/>
        </w:rPr>
      </w:pPr>
      <w:r w:rsidRPr="004E0357">
        <w:rPr>
          <w:rFonts w:cs="David" w:hint="cs"/>
          <w:b/>
          <w:bCs/>
          <w:sz w:val="28"/>
          <w:szCs w:val="28"/>
          <w:u w:val="single"/>
          <w:rtl/>
        </w:rPr>
        <w:t>"הקול קול יעקב והידיים ידי עשו"</w:t>
      </w:r>
    </w:p>
    <w:p w:rsidR="00E85482" w:rsidRDefault="00E85482" w:rsidP="00E85482">
      <w:pPr>
        <w:ind w:right="180"/>
        <w:rPr>
          <w:rFonts w:cs="David"/>
          <w:b/>
          <w:bCs/>
          <w:rtl/>
        </w:rPr>
      </w:pPr>
      <w:r>
        <w:rPr>
          <w:rFonts w:cs="David" w:hint="cs"/>
          <w:b/>
          <w:bCs/>
          <w:rtl/>
        </w:rPr>
        <w:t xml:space="preserve">"קול יעקב"- שמדובר בלשון תחנונים "קום נא", אבל עשיו בלשון </w:t>
      </w:r>
      <w:proofErr w:type="spellStart"/>
      <w:r>
        <w:rPr>
          <w:rFonts w:cs="David" w:hint="cs"/>
          <w:b/>
          <w:bCs/>
          <w:rtl/>
        </w:rPr>
        <w:t>קנטוריא</w:t>
      </w:r>
      <w:proofErr w:type="spellEnd"/>
      <w:r>
        <w:rPr>
          <w:rFonts w:cs="David" w:hint="cs"/>
          <w:b/>
          <w:bCs/>
          <w:rtl/>
        </w:rPr>
        <w:t xml:space="preserve"> דיבר: "יקום אבי". (רש"י)</w:t>
      </w:r>
    </w:p>
    <w:p w:rsidR="00E85482" w:rsidRDefault="00E85482" w:rsidP="00E85482">
      <w:pPr>
        <w:ind w:right="180"/>
        <w:rPr>
          <w:rFonts w:cs="David"/>
          <w:rtl/>
        </w:rPr>
      </w:pPr>
      <w:r>
        <w:rPr>
          <w:rFonts w:cs="David" w:hint="cs"/>
          <w:rtl/>
        </w:rPr>
        <w:t xml:space="preserve">יש להבין, מדוע לא שינה יעקב את סגנון ונעימת דיבורו לשעה קלה, כדי להידמות לעשיו ואמר "יקום אבי", </w:t>
      </w:r>
    </w:p>
    <w:p w:rsidR="00E85482" w:rsidRDefault="00E85482" w:rsidP="00E85482">
      <w:pPr>
        <w:ind w:right="180"/>
        <w:rPr>
          <w:rFonts w:cs="David"/>
          <w:rtl/>
        </w:rPr>
      </w:pPr>
      <w:r>
        <w:rPr>
          <w:rFonts w:cs="David" w:hint="cs"/>
          <w:rtl/>
        </w:rPr>
        <w:t>כשם שלבש את בגדי עשיו? ויש לומר, שצדיק כמו יעקב אבינו לא היה מסוגל לשנות את עורו ולרדת ממדרגתו לדבר כאחד השפלים והנחותים, כי אי אפשר לו לצדיק לשנות את פנימיותו, מה שאין כן כשהתחפש לעשיו שינה רק חיצוניות.</w:t>
      </w:r>
      <w:r w:rsidR="00E3603D" w:rsidRPr="00E3603D">
        <w:rPr>
          <w:rFonts w:cs="David" w:hint="cs"/>
          <w:rtl/>
        </w:rPr>
        <w:t xml:space="preserve"> </w:t>
      </w:r>
      <w:r w:rsidR="00E3603D">
        <w:rPr>
          <w:rFonts w:cs="David" w:hint="cs"/>
          <w:rtl/>
        </w:rPr>
        <w:t>(מתוך "פניני הפרשה")</w:t>
      </w:r>
    </w:p>
    <w:p w:rsidR="004E0357" w:rsidRDefault="00E85482" w:rsidP="004E0357">
      <w:pPr>
        <w:ind w:right="180"/>
        <w:rPr>
          <w:rFonts w:cs="David"/>
          <w:b/>
          <w:bCs/>
          <w:rtl/>
        </w:rPr>
      </w:pPr>
      <w:r w:rsidRPr="004E0357">
        <w:rPr>
          <w:rFonts w:cs="David" w:hint="cs"/>
          <w:b/>
          <w:bCs/>
          <w:sz w:val="28"/>
          <w:szCs w:val="28"/>
          <w:u w:val="single"/>
          <w:rtl/>
        </w:rPr>
        <w:t>"וירח את ריח בגדיו ויברכהו ויאמר ראה ריח בני כריח שדה אשר ברכהו ה' "</w:t>
      </w:r>
      <w:r>
        <w:rPr>
          <w:rFonts w:cs="David" w:hint="cs"/>
          <w:b/>
          <w:bCs/>
          <w:rtl/>
        </w:rPr>
        <w:t xml:space="preserve"> </w:t>
      </w:r>
    </w:p>
    <w:p w:rsidR="004E0357" w:rsidRDefault="00E85482" w:rsidP="004E0357">
      <w:pPr>
        <w:ind w:right="180"/>
        <w:rPr>
          <w:rFonts w:cs="David"/>
          <w:b/>
          <w:bCs/>
          <w:rtl/>
        </w:rPr>
      </w:pPr>
      <w:r w:rsidRPr="009779DF">
        <w:rPr>
          <w:rFonts w:cs="David" w:hint="cs"/>
          <w:b/>
          <w:bCs/>
          <w:rtl/>
        </w:rPr>
        <w:t xml:space="preserve">והלא אין ריח רע </w:t>
      </w:r>
      <w:r>
        <w:rPr>
          <w:rFonts w:cs="David" w:hint="cs"/>
          <w:b/>
          <w:bCs/>
          <w:rtl/>
        </w:rPr>
        <w:t>יותר משטף עיזים, אלא מלמד שנכנס</w:t>
      </w:r>
      <w:r w:rsidRPr="009779DF">
        <w:rPr>
          <w:rFonts w:cs="David" w:hint="cs"/>
          <w:b/>
          <w:bCs/>
          <w:rtl/>
        </w:rPr>
        <w:t xml:space="preserve"> עמו ריח גן עדן. (רש"י)</w:t>
      </w:r>
      <w:r>
        <w:rPr>
          <w:rFonts w:cs="David" w:hint="cs"/>
          <w:b/>
          <w:bCs/>
          <w:rtl/>
        </w:rPr>
        <w:t xml:space="preserve"> </w:t>
      </w:r>
    </w:p>
    <w:p w:rsidR="00E85482" w:rsidRDefault="00E85482" w:rsidP="004E0357">
      <w:pPr>
        <w:ind w:right="180"/>
        <w:rPr>
          <w:rFonts w:cs="David"/>
          <w:rtl/>
        </w:rPr>
      </w:pPr>
      <w:r>
        <w:rPr>
          <w:rFonts w:cs="David" w:hint="cs"/>
          <w:rtl/>
        </w:rPr>
        <w:t>וצריך להבין, והרי הבגדים היו בגדי עשיו, וכיצד הייתכן שדבק בהם ריח גן עדן?</w:t>
      </w:r>
      <w:r w:rsidR="004E0357">
        <w:rPr>
          <w:rFonts w:cs="David" w:hint="cs"/>
          <w:rtl/>
        </w:rPr>
        <w:t xml:space="preserve"> </w:t>
      </w:r>
      <w:r>
        <w:rPr>
          <w:rFonts w:cs="David" w:hint="cs"/>
          <w:rtl/>
        </w:rPr>
        <w:t xml:space="preserve">ויש לומר, שיש בכוח הצדיק להשפיע שפע של קדושה וטהרה על כל הסובבים אותו ומקיפים אותו, ועל כן כשלבש יעקב את הבגדים השפיע בהם רוח טהרה, ועל ידי כן דבק בהם ריח גן עדן. </w:t>
      </w:r>
      <w:r w:rsidR="00E3603D">
        <w:rPr>
          <w:rFonts w:cs="David" w:hint="cs"/>
          <w:rtl/>
        </w:rPr>
        <w:t>(מתוך "פניני הפרשה")</w:t>
      </w:r>
    </w:p>
    <w:p w:rsidR="00E3603D" w:rsidRDefault="00E3603D" w:rsidP="00E3603D">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E85482" w:rsidTr="00E24347">
        <w:tc>
          <w:tcPr>
            <w:tcW w:w="3420" w:type="dxa"/>
          </w:tcPr>
          <w:p w:rsidR="00E85482" w:rsidRDefault="00E85482" w:rsidP="00E24347">
            <w:pPr>
              <w:jc w:val="center"/>
              <w:rPr>
                <w:rFonts w:cs="Guttman Stam"/>
                <w:i/>
                <w:iCs/>
                <w:sz w:val="44"/>
                <w:szCs w:val="44"/>
                <w:rtl/>
              </w:rPr>
            </w:pPr>
            <w:r>
              <w:rPr>
                <w:rFonts w:cs="Guttman Stam" w:hint="cs"/>
                <w:i/>
                <w:iCs/>
                <w:sz w:val="44"/>
                <w:szCs w:val="44"/>
                <w:rtl/>
              </w:rPr>
              <w:t>פינת ההלכה</w:t>
            </w:r>
          </w:p>
        </w:tc>
      </w:tr>
    </w:tbl>
    <w:p w:rsidR="00E85482" w:rsidRDefault="00E85482" w:rsidP="00E85482">
      <w:pPr>
        <w:ind w:right="180"/>
        <w:rPr>
          <w:rFonts w:cs="David"/>
          <w:b/>
          <w:bCs/>
          <w:sz w:val="28"/>
          <w:szCs w:val="28"/>
          <w:u w:val="single"/>
          <w:rtl/>
        </w:rPr>
      </w:pPr>
      <w:r w:rsidRPr="008A7C6E">
        <w:rPr>
          <w:rFonts w:cs="David" w:hint="cs"/>
          <w:b/>
          <w:bCs/>
          <w:sz w:val="28"/>
          <w:szCs w:val="28"/>
          <w:u w:val="single"/>
          <w:rtl/>
        </w:rPr>
        <w:t>"מי האיש החפץ ח</w:t>
      </w:r>
      <w:r>
        <w:rPr>
          <w:rFonts w:cs="David" w:hint="cs"/>
          <w:b/>
          <w:bCs/>
          <w:sz w:val="28"/>
          <w:szCs w:val="28"/>
          <w:u w:val="single"/>
          <w:rtl/>
        </w:rPr>
        <w:t>י</w:t>
      </w:r>
      <w:r w:rsidRPr="008A7C6E">
        <w:rPr>
          <w:rFonts w:cs="David" w:hint="cs"/>
          <w:b/>
          <w:bCs/>
          <w:sz w:val="28"/>
          <w:szCs w:val="28"/>
          <w:u w:val="single"/>
          <w:rtl/>
        </w:rPr>
        <w:t>ים"?...</w:t>
      </w:r>
    </w:p>
    <w:p w:rsidR="00E85482" w:rsidRPr="00C60510" w:rsidRDefault="00E85482" w:rsidP="00C60510">
      <w:pPr>
        <w:rPr>
          <w:rFonts w:ascii="Arial" w:hAnsi="Arial" w:cs="David"/>
          <w:b/>
          <w:bCs/>
          <w:u w:val="single"/>
          <w:rtl/>
        </w:rPr>
      </w:pPr>
      <w:r w:rsidRPr="00852F73">
        <w:rPr>
          <w:rFonts w:ascii="Arial" w:hAnsi="Arial" w:cs="David" w:hint="cs"/>
          <w:b/>
          <w:bCs/>
          <w:u w:val="single"/>
          <w:rtl/>
        </w:rPr>
        <w:t>א.</w:t>
      </w:r>
      <w:r w:rsidRPr="00852F73">
        <w:rPr>
          <w:rFonts w:ascii="Arial" w:hAnsi="Arial" w:cs="David"/>
          <w:b/>
          <w:bCs/>
          <w:u w:val="single"/>
          <w:rtl/>
        </w:rPr>
        <w:t>כשהמדובר מסכים לדברים</w:t>
      </w:r>
      <w:r w:rsidR="00E92BA7">
        <w:rPr>
          <w:rFonts w:ascii="Arial" w:hAnsi="Arial" w:cs="David" w:hint="cs"/>
          <w:rtl/>
        </w:rPr>
        <w:t xml:space="preserve"> </w:t>
      </w:r>
      <w:r w:rsidRPr="00852F73">
        <w:rPr>
          <w:rFonts w:ascii="Arial" w:hAnsi="Arial" w:cs="David"/>
          <w:rtl/>
        </w:rPr>
        <w:t xml:space="preserve">בניגוד לדברי הגנאי , מותר לומר על פלוני דברים העלולים לגרום לנזק אם ברור שאין הוא מתנגד לדברים.אם אדם מרבה לספר על חוסר יכולתו לזכור מספרי טלפון , ואפילו את מספר הטלפון שלו עצמו, </w:t>
      </w:r>
      <w:r w:rsidR="00C60510">
        <w:rPr>
          <w:rFonts w:ascii="Arial" w:hAnsi="Arial" w:cs="David" w:hint="cs"/>
          <w:b/>
          <w:bCs/>
          <w:u w:val="single"/>
          <w:rtl/>
        </w:rPr>
        <w:t xml:space="preserve"> </w:t>
      </w:r>
      <w:r w:rsidRPr="00852F73">
        <w:rPr>
          <w:rFonts w:ascii="Arial" w:hAnsi="Arial" w:cs="David"/>
          <w:rtl/>
        </w:rPr>
        <w:t>לא ייאסר על אחרים לספר זאת הלאה,בתנאי שלא המדבר ולא השומע יפחיתו בערכו של המדובר בגלל תכונה זו.</w:t>
      </w:r>
      <w:r w:rsidR="00C60510">
        <w:rPr>
          <w:rFonts w:ascii="Arial" w:hAnsi="Arial" w:cs="David" w:hint="cs"/>
          <w:b/>
          <w:bCs/>
          <w:u w:val="single"/>
          <w:rtl/>
        </w:rPr>
        <w:t xml:space="preserve"> </w:t>
      </w:r>
      <w:r w:rsidRPr="00852F73">
        <w:rPr>
          <w:rFonts w:ascii="Arial" w:hAnsi="Arial" w:cs="David"/>
          <w:rtl/>
        </w:rPr>
        <w:t>ברור שאם אדם נותן לאחרים רשות מפורשת לספר עליו דבר העלול להזיק לו, מותר להם לעשות זאת בתנאי שאין בדברים הללו משום גנאי.</w:t>
      </w:r>
    </w:p>
    <w:p w:rsidR="00E85482" w:rsidRPr="00852F73" w:rsidRDefault="00E85482" w:rsidP="00E85482">
      <w:pPr>
        <w:rPr>
          <w:rFonts w:ascii="Arial" w:hAnsi="Arial" w:cs="David"/>
          <w:rtl/>
        </w:rPr>
      </w:pPr>
      <w:r w:rsidRPr="00852F73">
        <w:rPr>
          <w:rFonts w:ascii="Arial" w:hAnsi="Arial" w:cs="David" w:hint="cs"/>
          <w:b/>
          <w:bCs/>
          <w:rtl/>
        </w:rPr>
        <w:t>ב.</w:t>
      </w:r>
      <w:r w:rsidRPr="00852F73">
        <w:rPr>
          <w:rFonts w:ascii="Arial" w:hAnsi="Arial" w:cs="David"/>
          <w:b/>
          <w:bCs/>
          <w:u w:val="single"/>
          <w:rtl/>
        </w:rPr>
        <w:t xml:space="preserve"> דיבור על ילדים</w:t>
      </w:r>
      <w:r>
        <w:rPr>
          <w:rFonts w:ascii="Arial" w:hAnsi="Arial" w:cs="David" w:hint="cs"/>
          <w:b/>
          <w:bCs/>
          <w:u w:val="single"/>
          <w:rtl/>
        </w:rPr>
        <w:t xml:space="preserve"> </w:t>
      </w:r>
      <w:r w:rsidRPr="00852F73">
        <w:rPr>
          <w:rFonts w:ascii="Arial" w:hAnsi="Arial" w:cs="David"/>
          <w:rtl/>
        </w:rPr>
        <w:t>אסור לדבר לשון הרע על ילדים.</w:t>
      </w:r>
      <w:r>
        <w:rPr>
          <w:rFonts w:ascii="Arial" w:hAnsi="Arial" w:cs="David" w:hint="cs"/>
          <w:rtl/>
        </w:rPr>
        <w:t xml:space="preserve"> </w:t>
      </w:r>
      <w:r w:rsidRPr="00852F73">
        <w:rPr>
          <w:rFonts w:ascii="Arial" w:hAnsi="Arial" w:cs="David"/>
          <w:rtl/>
        </w:rPr>
        <w:t>אף כי רוב בני האדם מבינים ש"ילדים הם ילדים" והתורה אינה רואה בהם אחראיים למעשיהם,הרי שאדם המדבר על</w:t>
      </w:r>
      <w:r>
        <w:rPr>
          <w:rFonts w:ascii="Arial" w:hAnsi="Arial" w:cs="David" w:hint="cs"/>
          <w:rtl/>
        </w:rPr>
        <w:t xml:space="preserve"> </w:t>
      </w:r>
      <w:r w:rsidRPr="00852F73">
        <w:rPr>
          <w:rFonts w:ascii="Arial" w:hAnsi="Arial" w:cs="David"/>
          <w:rtl/>
        </w:rPr>
        <w:t>ילד באופן שהוא או השומע רואים בכך גנות, הריהו עובר על איסור לשון הרע.</w:t>
      </w:r>
      <w:r>
        <w:rPr>
          <w:rFonts w:ascii="Arial" w:hAnsi="Arial" w:cs="David" w:hint="cs"/>
          <w:rtl/>
        </w:rPr>
        <w:t xml:space="preserve"> </w:t>
      </w:r>
      <w:r w:rsidRPr="00852F73">
        <w:rPr>
          <w:rFonts w:ascii="Arial" w:hAnsi="Arial" w:cs="David"/>
          <w:rtl/>
        </w:rPr>
        <w:t>כמו כן אסור לומר או לכתוב משה</w:t>
      </w:r>
      <w:r>
        <w:rPr>
          <w:rFonts w:ascii="Arial" w:hAnsi="Arial" w:cs="David"/>
          <w:rtl/>
        </w:rPr>
        <w:t xml:space="preserve">ו אודות ילד, העלול להסב לו </w:t>
      </w:r>
      <w:r>
        <w:rPr>
          <w:rFonts w:ascii="Arial" w:hAnsi="Arial" w:cs="David" w:hint="cs"/>
          <w:rtl/>
        </w:rPr>
        <w:t>נז</w:t>
      </w:r>
      <w:r>
        <w:rPr>
          <w:rFonts w:ascii="Arial" w:hAnsi="Arial" w:cs="David"/>
          <w:rtl/>
        </w:rPr>
        <w:t>ק.</w:t>
      </w:r>
      <w:r>
        <w:rPr>
          <w:rFonts w:ascii="Arial" w:hAnsi="Arial" w:cs="David" w:hint="cs"/>
          <w:rtl/>
        </w:rPr>
        <w:t xml:space="preserve"> </w:t>
      </w:r>
      <w:r w:rsidRPr="00852F73">
        <w:rPr>
          <w:rFonts w:ascii="Arial" w:hAnsi="Arial" w:cs="David"/>
          <w:rtl/>
        </w:rPr>
        <w:t>מורה העומד לכתוב הערה שלילית בתעודתו של ת</w:t>
      </w:r>
      <w:r>
        <w:rPr>
          <w:rFonts w:ascii="Arial" w:hAnsi="Arial" w:cs="David"/>
          <w:rtl/>
        </w:rPr>
        <w:t>למיד,</w:t>
      </w:r>
      <w:r>
        <w:rPr>
          <w:rFonts w:ascii="Arial" w:hAnsi="Arial" w:cs="David" w:hint="cs"/>
          <w:rtl/>
        </w:rPr>
        <w:t xml:space="preserve"> </w:t>
      </w:r>
      <w:r w:rsidRPr="00852F73">
        <w:rPr>
          <w:rFonts w:ascii="Arial" w:hAnsi="Arial" w:cs="David"/>
          <w:rtl/>
        </w:rPr>
        <w:t>יעצור לרגע ויהרהר בהשפעתה של הערה זו על עתידו של הילד הן מבחינה חינוכית והן מבחינת הפגיעה בסיכויי פרנסתו.</w:t>
      </w:r>
      <w:r>
        <w:rPr>
          <w:rFonts w:ascii="Arial" w:hAnsi="Arial" w:cs="David" w:hint="cs"/>
          <w:rtl/>
        </w:rPr>
        <w:t xml:space="preserve"> </w:t>
      </w:r>
      <w:r w:rsidRPr="00852F73">
        <w:rPr>
          <w:rFonts w:ascii="Arial" w:hAnsi="Arial" w:cs="David"/>
          <w:rtl/>
        </w:rPr>
        <w:t>באופן דומה על המורים לנהוג בעדינות מרובה שעה שהם מוסרים למורה הבא את חוות דעתם על התלמיד</w:t>
      </w:r>
      <w:r w:rsidRPr="00852F73">
        <w:rPr>
          <w:rFonts w:ascii="Arial" w:hAnsi="Arial" w:cs="David" w:hint="cs"/>
          <w:rtl/>
        </w:rPr>
        <w:t>.</w:t>
      </w:r>
    </w:p>
    <w:p w:rsidR="00E85482" w:rsidRPr="00B73274" w:rsidRDefault="00E85482" w:rsidP="00E85482">
      <w:pPr>
        <w:ind w:right="180"/>
        <w:rPr>
          <w:rFonts w:cs="David"/>
          <w:b/>
          <w:bCs/>
          <w:sz w:val="28"/>
          <w:szCs w:val="28"/>
          <w:u w:val="single"/>
          <w:rtl/>
        </w:rPr>
      </w:pPr>
      <w:r w:rsidRPr="00B73274">
        <w:rPr>
          <w:rFonts w:cs="David" w:hint="cs"/>
          <w:b/>
          <w:bCs/>
          <w:sz w:val="28"/>
          <w:szCs w:val="28"/>
          <w:u w:val="single"/>
          <w:rtl/>
        </w:rPr>
        <w:t xml:space="preserve">כל השומר שבת </w:t>
      </w:r>
      <w:r w:rsidRPr="00B73274">
        <w:rPr>
          <w:rFonts w:cs="David"/>
          <w:b/>
          <w:bCs/>
          <w:sz w:val="28"/>
          <w:szCs w:val="28"/>
          <w:u w:val="single"/>
          <w:rtl/>
        </w:rPr>
        <w:t>–</w:t>
      </w:r>
      <w:r w:rsidRPr="00B73274">
        <w:rPr>
          <w:rFonts w:cs="David" w:hint="cs"/>
          <w:b/>
          <w:bCs/>
          <w:sz w:val="28"/>
          <w:szCs w:val="28"/>
          <w:u w:val="single"/>
          <w:rtl/>
        </w:rPr>
        <w:t xml:space="preserve"> השבת משמרתו...</w:t>
      </w:r>
    </w:p>
    <w:p w:rsidR="00E85482" w:rsidRPr="00B73274" w:rsidRDefault="00E85482" w:rsidP="00E85482">
      <w:pPr>
        <w:ind w:right="142"/>
        <w:rPr>
          <w:rFonts w:cs="David"/>
          <w:color w:val="000000" w:themeColor="text1"/>
          <w:rtl/>
          <w:lang w:eastAsia="en-US"/>
        </w:rPr>
      </w:pPr>
      <w:r w:rsidRPr="00B73274">
        <w:rPr>
          <w:rFonts w:ascii="Arial" w:hAnsi="Arial" w:cs="Arial"/>
          <w:color w:val="02004F"/>
          <w:rtl/>
          <w:lang w:eastAsia="en-US"/>
        </w:rPr>
        <w:t>1</w:t>
      </w:r>
      <w:r w:rsidRPr="00B73274">
        <w:rPr>
          <w:rFonts w:ascii="Arial" w:hAnsi="Arial" w:cs="David"/>
          <w:color w:val="000000" w:themeColor="text1"/>
          <w:rtl/>
          <w:lang w:eastAsia="en-US"/>
        </w:rPr>
        <w:t>.מאכל שלא התבשל כל צרכו וה</w:t>
      </w:r>
      <w:r w:rsidR="00E92BA7">
        <w:rPr>
          <w:rFonts w:ascii="Arial" w:hAnsi="Arial" w:cs="David" w:hint="cs"/>
          <w:color w:val="000000" w:themeColor="text1"/>
          <w:rtl/>
          <w:lang w:eastAsia="en-US"/>
        </w:rPr>
        <w:t>י</w:t>
      </w:r>
      <w:r w:rsidRPr="00B73274">
        <w:rPr>
          <w:rFonts w:ascii="Arial" w:hAnsi="Arial" w:cs="David"/>
          <w:color w:val="000000" w:themeColor="text1"/>
          <w:rtl/>
          <w:lang w:eastAsia="en-US"/>
        </w:rPr>
        <w:t>יתה הפסקת חשמל ממושכת (למעלה משעה וחצי), יש להורידו מעל הפלאטה כדי שלא יתבשל בהמשך השבת. אין לזה קשר לחולים שנמצאים בקרבת מקום, אלא רק בדיעבד כשלא ידע והמאכל התבשל, יש להקל לאכלו.</w:t>
      </w:r>
    </w:p>
    <w:p w:rsidR="00E85482" w:rsidRDefault="00E85482" w:rsidP="00E85482">
      <w:pPr>
        <w:ind w:right="142"/>
        <w:rPr>
          <w:rFonts w:cs="David"/>
          <w:color w:val="000000" w:themeColor="text1"/>
          <w:rtl/>
          <w:lang w:eastAsia="en-US"/>
        </w:rPr>
      </w:pPr>
      <w:r w:rsidRPr="00B73274">
        <w:rPr>
          <w:rFonts w:ascii="Arial" w:hAnsi="Arial" w:cs="David"/>
          <w:color w:val="000000" w:themeColor="text1"/>
          <w:rtl/>
          <w:lang w:eastAsia="en-US"/>
        </w:rPr>
        <w:t>2.מותר ללמוד בכל עני</w:t>
      </w:r>
      <w:r w:rsidR="00BF5EA3">
        <w:rPr>
          <w:rFonts w:ascii="Arial" w:hAnsi="Arial" w:cs="David" w:hint="cs"/>
          <w:color w:val="000000" w:themeColor="text1"/>
          <w:rtl/>
          <w:lang w:eastAsia="en-US"/>
        </w:rPr>
        <w:t>י</w:t>
      </w:r>
      <w:r w:rsidRPr="00B73274">
        <w:rPr>
          <w:rFonts w:ascii="Arial" w:hAnsi="Arial" w:cs="David"/>
          <w:color w:val="000000" w:themeColor="text1"/>
          <w:rtl/>
          <w:lang w:eastAsia="en-US"/>
        </w:rPr>
        <w:t>ן של קודש, בין אם לצורך הכנת שיעור ש</w:t>
      </w:r>
      <w:r w:rsidR="00C60510">
        <w:rPr>
          <w:rFonts w:ascii="Arial" w:hAnsi="Arial" w:cs="David" w:hint="cs"/>
          <w:color w:val="000000" w:themeColor="text1"/>
          <w:rtl/>
          <w:lang w:eastAsia="en-US"/>
        </w:rPr>
        <w:t>י</w:t>
      </w:r>
      <w:r w:rsidRPr="00B73274">
        <w:rPr>
          <w:rFonts w:ascii="Arial" w:hAnsi="Arial" w:cs="David"/>
          <w:color w:val="000000" w:themeColor="text1"/>
          <w:rtl/>
          <w:lang w:eastAsia="en-US"/>
        </w:rPr>
        <w:t>ימסר בחול, או אפילו למבחן שעתיד להיות בחול. </w:t>
      </w:r>
    </w:p>
    <w:p w:rsidR="00685648" w:rsidRPr="00B73274" w:rsidRDefault="00685648" w:rsidP="00C60510">
      <w:pPr>
        <w:ind w:right="142"/>
        <w:rPr>
          <w:rFonts w:cs="David"/>
          <w:color w:val="000000" w:themeColor="text1"/>
          <w:rtl/>
          <w:lang w:eastAsia="en-US"/>
        </w:rPr>
      </w:pPr>
    </w:p>
    <w:tbl>
      <w:tblPr>
        <w:bidiVisual/>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5"/>
      </w:tblGrid>
      <w:tr w:rsidR="00E85482" w:rsidTr="00E3603D">
        <w:tc>
          <w:tcPr>
            <w:tcW w:w="3685" w:type="dxa"/>
          </w:tcPr>
          <w:p w:rsidR="00E85482" w:rsidRPr="004F0685" w:rsidRDefault="00E85482" w:rsidP="00E3603D">
            <w:pPr>
              <w:ind w:left="-1414" w:right="-1260"/>
              <w:jc w:val="center"/>
              <w:rPr>
                <w:rFonts w:ascii="Verdana" w:hAnsi="Verdana"/>
                <w:color w:val="000000"/>
                <w:rtl/>
              </w:rPr>
            </w:pPr>
            <w:r>
              <w:rPr>
                <w:rFonts w:cs="Guttman Stam" w:hint="cs"/>
                <w:i/>
                <w:iCs/>
                <w:sz w:val="44"/>
                <w:szCs w:val="44"/>
                <w:rtl/>
              </w:rPr>
              <w:t xml:space="preserve">  מעשה שהיה </w:t>
            </w:r>
          </w:p>
        </w:tc>
      </w:tr>
    </w:tbl>
    <w:p w:rsidR="00E3603D" w:rsidRPr="00E3603D" w:rsidRDefault="00E3603D" w:rsidP="00E85482">
      <w:pPr>
        <w:rPr>
          <w:rFonts w:ascii="Verdana" w:hAnsi="Verdana" w:cs="David"/>
          <w:b/>
          <w:bCs/>
          <w:color w:val="000000"/>
          <w:u w:val="single"/>
          <w:rtl/>
        </w:rPr>
      </w:pPr>
      <w:r w:rsidRPr="00E3603D">
        <w:rPr>
          <w:rFonts w:cs="David" w:hint="cs"/>
          <w:b/>
          <w:bCs/>
          <w:sz w:val="44"/>
          <w:szCs w:val="44"/>
          <w:u w:val="single"/>
          <w:rtl/>
        </w:rPr>
        <w:t>גוי בארוחת שבת</w:t>
      </w:r>
    </w:p>
    <w:p w:rsidR="00001649" w:rsidRDefault="00E85482" w:rsidP="00E85482">
      <w:pPr>
        <w:rPr>
          <w:rFonts w:cs="David"/>
          <w:rtl/>
        </w:rPr>
      </w:pPr>
      <w:r w:rsidRPr="004F0685">
        <w:rPr>
          <w:rFonts w:ascii="Verdana" w:hAnsi="Verdana" w:cs="David"/>
          <w:color w:val="000000"/>
          <w:rtl/>
        </w:rPr>
        <w:t>עם סיום התפילה, פסע דן במהירות לקדמת בית הכנסת הירושלמי, בירך ב"שבת שלום" את הרב</w:t>
      </w:r>
      <w:r w:rsidRPr="004F0685">
        <w:rPr>
          <w:rFonts w:ascii="Verdana" w:hAnsi="Verdana" w:cs="David"/>
          <w:color w:val="000000"/>
        </w:rPr>
        <w:t xml:space="preserve"> </w:t>
      </w:r>
      <w:r w:rsidRPr="004F0685">
        <w:rPr>
          <w:rFonts w:ascii="Verdana" w:hAnsi="Verdana" w:cs="David"/>
          <w:color w:val="000000"/>
          <w:rtl/>
        </w:rPr>
        <w:t>וכמה אנשים אחרים שהוא מכיר, ומייד חזר לאחור. הגיע הזמן לחזור הביתה, לקדש ולסעוד</w:t>
      </w:r>
      <w:r w:rsidRPr="004F0685">
        <w:rPr>
          <w:rFonts w:ascii="Verdana" w:hAnsi="Verdana" w:cs="David"/>
          <w:color w:val="000000"/>
        </w:rPr>
        <w:t xml:space="preserve"> </w:t>
      </w:r>
      <w:r w:rsidRPr="004F0685">
        <w:rPr>
          <w:rFonts w:ascii="Verdana" w:hAnsi="Verdana" w:cs="David"/>
          <w:color w:val="000000"/>
          <w:rtl/>
        </w:rPr>
        <w:t>עם המשפחה</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בדרכו החוצה, גרם לו דחף פתאומי לפנות לאחור ולהתבונן באנשים</w:t>
      </w:r>
      <w:r w:rsidRPr="004F0685">
        <w:rPr>
          <w:rFonts w:ascii="Verdana" w:hAnsi="Verdana" w:cs="David"/>
          <w:color w:val="000000"/>
        </w:rPr>
        <w:t xml:space="preserve"> </w:t>
      </w:r>
      <w:r w:rsidRPr="004F0685">
        <w:rPr>
          <w:rFonts w:ascii="Verdana" w:hAnsi="Verdana" w:cs="David"/>
          <w:color w:val="000000"/>
          <w:rtl/>
        </w:rPr>
        <w:t>שיוצאים מבית הכנסת. עיניו סרקו באיטיות את בית הכנסת. אולי יש שם מישהו שזקוק</w:t>
      </w:r>
      <w:r w:rsidRPr="004F0685">
        <w:rPr>
          <w:rFonts w:ascii="Verdana" w:hAnsi="Verdana" w:cs="David"/>
          <w:color w:val="000000"/>
        </w:rPr>
        <w:t xml:space="preserve"> </w:t>
      </w:r>
      <w:r w:rsidRPr="004F0685">
        <w:rPr>
          <w:rFonts w:ascii="Verdana" w:hAnsi="Verdana" w:cs="David"/>
          <w:color w:val="000000"/>
          <w:rtl/>
        </w:rPr>
        <w:t>למקום לסעודת שבת? "מי זה שיושב שם ליד הקיר הצדדי? אני מכיר כאן כמעט את כל</w:t>
      </w:r>
      <w:r w:rsidRPr="004F0685">
        <w:rPr>
          <w:rFonts w:ascii="Verdana" w:hAnsi="Verdana" w:cs="David"/>
          <w:color w:val="000000"/>
        </w:rPr>
        <w:t xml:space="preserve"> </w:t>
      </w:r>
      <w:r w:rsidRPr="004F0685">
        <w:rPr>
          <w:rFonts w:ascii="Verdana" w:hAnsi="Verdana" w:cs="David"/>
          <w:color w:val="000000"/>
          <w:rtl/>
        </w:rPr>
        <w:t>האנשים, ולא נראה לי שהוא היה כאן בעבר</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דן התקרב אל הבחור ובחן</w:t>
      </w:r>
      <w:r w:rsidRPr="004F0685">
        <w:rPr>
          <w:rFonts w:ascii="Verdana" w:hAnsi="Verdana" w:cs="David"/>
          <w:color w:val="000000"/>
        </w:rPr>
        <w:t xml:space="preserve"> </w:t>
      </w:r>
      <w:r w:rsidRPr="004F0685">
        <w:rPr>
          <w:rFonts w:ascii="Verdana" w:hAnsi="Verdana" w:cs="David"/>
          <w:color w:val="000000"/>
          <w:rtl/>
        </w:rPr>
        <w:t>אותו בעין מנוסה. בגדים פשוטים, תרמיל גב, עור כהה, שער שחור ומתולתל</w:t>
      </w:r>
      <w:r w:rsidRPr="004F0685">
        <w:rPr>
          <w:rFonts w:ascii="Verdana" w:hAnsi="Verdana" w:cs="David" w:hint="cs"/>
          <w:color w:val="000000"/>
          <w:rtl/>
        </w:rPr>
        <w:t>.</w:t>
      </w:r>
      <w:r w:rsidRPr="004F0685">
        <w:rPr>
          <w:rFonts w:ascii="Verdana" w:hAnsi="Verdana" w:cs="David"/>
          <w:color w:val="000000"/>
          <w:rtl/>
        </w:rPr>
        <w:t xml:space="preserve"> הוא ניגש אל הנער כשידו מושטת</w:t>
      </w:r>
      <w:r w:rsidRPr="004F0685">
        <w:rPr>
          <w:rFonts w:ascii="Verdana" w:hAnsi="Verdana" w:cs="David"/>
          <w:color w:val="000000"/>
        </w:rPr>
        <w:t xml:space="preserve"> </w:t>
      </w:r>
      <w:r w:rsidRPr="004F0685">
        <w:rPr>
          <w:rFonts w:ascii="Verdana" w:hAnsi="Verdana" w:cs="David"/>
          <w:color w:val="000000"/>
          <w:rtl/>
        </w:rPr>
        <w:t xml:space="preserve">ללחיצה. "שבת שלום. קוראים לי דן </w:t>
      </w:r>
      <w:proofErr w:type="spellStart"/>
      <w:r w:rsidRPr="004F0685">
        <w:rPr>
          <w:rFonts w:ascii="Verdana" w:hAnsi="Verdana" w:cs="David"/>
          <w:color w:val="000000"/>
          <w:rtl/>
        </w:rPr>
        <w:t>אייזנבלט</w:t>
      </w:r>
      <w:proofErr w:type="spellEnd"/>
      <w:r w:rsidRPr="004F0685">
        <w:rPr>
          <w:rFonts w:ascii="Verdana" w:hAnsi="Verdana" w:cs="David"/>
          <w:color w:val="000000"/>
          <w:rtl/>
        </w:rPr>
        <w:t>. מעוניין להצטרף אלינו לסעודת ליל</w:t>
      </w:r>
      <w:r w:rsidRPr="004F0685">
        <w:rPr>
          <w:rFonts w:ascii="Verdana" w:hAnsi="Verdana" w:cs="David"/>
          <w:color w:val="000000"/>
        </w:rPr>
        <w:t xml:space="preserve"> </w:t>
      </w:r>
      <w:r w:rsidRPr="004F0685">
        <w:rPr>
          <w:rFonts w:ascii="Verdana" w:hAnsi="Verdana" w:cs="David"/>
          <w:color w:val="000000"/>
          <w:rtl/>
        </w:rPr>
        <w:t>שבת</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חיוך רחב האיר את הבעתו המודאגת של הבחור. "כן, תודה. קוראים לי מחי</w:t>
      </w:r>
      <w:r w:rsidRPr="004F0685">
        <w:rPr>
          <w:rFonts w:ascii="Verdana" w:hAnsi="Verdana" w:cs="David"/>
          <w:color w:val="000000"/>
        </w:rPr>
        <w:t xml:space="preserve">". </w:t>
      </w:r>
      <w:r w:rsidRPr="004F0685">
        <w:rPr>
          <w:rFonts w:ascii="Verdana" w:hAnsi="Verdana" w:cs="David"/>
          <w:color w:val="000000"/>
          <w:rtl/>
        </w:rPr>
        <w:t>הוא הרים את התרמיל ויחד הם יצאו מבית הכנסת</w:t>
      </w:r>
      <w:r w:rsidRPr="004F0685">
        <w:rPr>
          <w:rFonts w:ascii="Verdana" w:hAnsi="Verdana" w:cs="David"/>
          <w:color w:val="000000"/>
        </w:rPr>
        <w:t>.</w:t>
      </w:r>
      <w:r w:rsidRPr="004F0685">
        <w:rPr>
          <w:rFonts w:ascii="Verdana" w:hAnsi="Verdana" w:cs="David"/>
          <w:color w:val="000000"/>
          <w:rtl/>
        </w:rPr>
        <w:t>כשהתחילו בני המשפחה לשיר 'שלום</w:t>
      </w:r>
      <w:r w:rsidRPr="004F0685">
        <w:rPr>
          <w:rFonts w:ascii="Verdana" w:hAnsi="Verdana" w:cs="David"/>
          <w:color w:val="000000"/>
        </w:rPr>
        <w:t xml:space="preserve"> </w:t>
      </w:r>
      <w:r w:rsidRPr="004F0685">
        <w:rPr>
          <w:rFonts w:ascii="Verdana" w:hAnsi="Verdana" w:cs="David"/>
          <w:color w:val="000000"/>
          <w:rtl/>
        </w:rPr>
        <w:t>עליכם', דן שם לב שהאורח לא שר אתם. "אולי הוא מתבייש", הוא</w:t>
      </w:r>
      <w:r w:rsidRPr="004F0685">
        <w:rPr>
          <w:rFonts w:ascii="Verdana" w:hAnsi="Verdana" w:cs="David"/>
          <w:color w:val="000000"/>
        </w:rPr>
        <w:t xml:space="preserve"> </w:t>
      </w:r>
      <w:r w:rsidRPr="004F0685">
        <w:rPr>
          <w:rFonts w:ascii="Verdana" w:hAnsi="Verdana" w:cs="David"/>
          <w:color w:val="000000"/>
          <w:rtl/>
        </w:rPr>
        <w:t>ניחש. אחרי מנת</w:t>
      </w:r>
      <w:r w:rsidRPr="004F0685">
        <w:rPr>
          <w:rFonts w:ascii="Verdana" w:hAnsi="Verdana" w:cs="David"/>
          <w:color w:val="000000"/>
        </w:rPr>
        <w:t xml:space="preserve"> </w:t>
      </w:r>
      <w:r w:rsidRPr="004F0685">
        <w:rPr>
          <w:rFonts w:ascii="Verdana" w:hAnsi="Verdana" w:cs="David"/>
          <w:color w:val="000000"/>
          <w:rtl/>
        </w:rPr>
        <w:t>הדגים, הבחין דן שהאורח שלו מעלעל בחוברת הזמירות, כאילו הוא מחפש משהו. הוא שאל</w:t>
      </w:r>
      <w:r w:rsidRPr="004F0685">
        <w:rPr>
          <w:rFonts w:ascii="Verdana" w:hAnsi="Verdana" w:cs="David"/>
          <w:color w:val="000000"/>
        </w:rPr>
        <w:t xml:space="preserve"> </w:t>
      </w:r>
      <w:r w:rsidRPr="004F0685">
        <w:rPr>
          <w:rFonts w:ascii="Verdana" w:hAnsi="Verdana" w:cs="David"/>
          <w:color w:val="000000"/>
          <w:rtl/>
        </w:rPr>
        <w:t>בחיוך: "יש איזה שיר שהיית רוצה לשיר? אני יכול לעזור לך אם אתה לא בטוח</w:t>
      </w:r>
      <w:r w:rsidRPr="004F0685">
        <w:rPr>
          <w:rFonts w:ascii="Verdana" w:hAnsi="Verdana" w:cs="David"/>
          <w:color w:val="000000"/>
        </w:rPr>
        <w:t xml:space="preserve"> </w:t>
      </w:r>
      <w:r w:rsidRPr="004F0685">
        <w:rPr>
          <w:rFonts w:ascii="Verdana" w:hAnsi="Verdana" w:cs="David"/>
          <w:color w:val="000000"/>
          <w:rtl/>
        </w:rPr>
        <w:t>במנגינה</w:t>
      </w:r>
      <w:r w:rsidRPr="004F0685">
        <w:rPr>
          <w:rFonts w:ascii="Verdana" w:hAnsi="Verdana" w:cs="David"/>
          <w:color w:val="000000"/>
        </w:rPr>
        <w:t>".</w:t>
      </w:r>
      <w:r w:rsidRPr="004F0685">
        <w:rPr>
          <w:rFonts w:ascii="Verdana" w:hAnsi="Verdana" w:cs="David"/>
          <w:color w:val="000000"/>
          <w:rtl/>
        </w:rPr>
        <w:t xml:space="preserve">פניו של </w:t>
      </w:r>
      <w:r w:rsidRPr="004F0685">
        <w:rPr>
          <w:rFonts w:ascii="Verdana" w:hAnsi="Verdana" w:cs="David"/>
          <w:color w:val="000000"/>
          <w:rtl/>
        </w:rPr>
        <w:lastRenderedPageBreak/>
        <w:t>האורח אורו; שינוי מדהים. "יש שיר שהייתי רוצה לשיר, אבל</w:t>
      </w:r>
      <w:r w:rsidRPr="004F0685">
        <w:rPr>
          <w:rFonts w:ascii="Verdana" w:hAnsi="Verdana" w:cs="David"/>
          <w:color w:val="000000"/>
        </w:rPr>
        <w:t xml:space="preserve"> </w:t>
      </w:r>
      <w:r w:rsidRPr="004F0685">
        <w:rPr>
          <w:rFonts w:ascii="Verdana" w:hAnsi="Verdana" w:cs="David"/>
          <w:color w:val="000000"/>
          <w:rtl/>
        </w:rPr>
        <w:t>אני לא יכול למצוא אותו כאן. מאוד אהבתי את מה ששרנו היום בבית הכנסת. איך קראו</w:t>
      </w:r>
      <w:r w:rsidRPr="004F0685">
        <w:rPr>
          <w:rFonts w:ascii="Verdana" w:hAnsi="Verdana" w:cs="David"/>
          <w:color w:val="000000"/>
        </w:rPr>
        <w:t xml:space="preserve"> </w:t>
      </w:r>
      <w:r w:rsidRPr="004F0685">
        <w:rPr>
          <w:rFonts w:ascii="Verdana" w:hAnsi="Verdana" w:cs="David"/>
          <w:color w:val="000000"/>
          <w:rtl/>
        </w:rPr>
        <w:t>לזה? משהו 'דודי</w:t>
      </w:r>
      <w:r w:rsidRPr="004F0685">
        <w:rPr>
          <w:rFonts w:ascii="Verdana" w:hAnsi="Verdana" w:cs="David"/>
          <w:color w:val="000000"/>
        </w:rPr>
        <w:t xml:space="preserve">' ". </w:t>
      </w:r>
      <w:r w:rsidRPr="004F0685">
        <w:rPr>
          <w:rFonts w:ascii="Verdana" w:hAnsi="Verdana" w:cs="David"/>
          <w:color w:val="000000"/>
          <w:rtl/>
        </w:rPr>
        <w:t>דן כמעט הגיב אוטומטית: "בדרך כלל לא שרים את זה ליד</w:t>
      </w:r>
      <w:r w:rsidRPr="004F0685">
        <w:rPr>
          <w:rFonts w:ascii="Verdana" w:hAnsi="Verdana" w:cs="David"/>
          <w:color w:val="000000"/>
        </w:rPr>
        <w:t xml:space="preserve"> </w:t>
      </w:r>
      <w:r w:rsidRPr="004F0685">
        <w:rPr>
          <w:rFonts w:ascii="Verdana" w:hAnsi="Verdana" w:cs="David"/>
          <w:color w:val="000000"/>
          <w:rtl/>
        </w:rPr>
        <w:t>השולחן", אבל אז הוא תפס את עצמו. "אם זה מה שהנער רוצה", הוא חשב, "אז מה הבעיה</w:t>
      </w:r>
      <w:r w:rsidRPr="004F0685">
        <w:rPr>
          <w:rFonts w:ascii="Verdana" w:hAnsi="Verdana" w:cs="David"/>
          <w:color w:val="000000"/>
        </w:rPr>
        <w:t xml:space="preserve">?" </w:t>
      </w:r>
      <w:r w:rsidRPr="004F0685">
        <w:rPr>
          <w:rFonts w:ascii="Verdana" w:hAnsi="Verdana" w:cs="David"/>
          <w:color w:val="000000"/>
          <w:rtl/>
        </w:rPr>
        <w:t xml:space="preserve">ובקול רם הוא אמר, "אתה מתכוון </w:t>
      </w:r>
      <w:proofErr w:type="spellStart"/>
      <w:r w:rsidRPr="004F0685">
        <w:rPr>
          <w:rFonts w:ascii="Verdana" w:hAnsi="Verdana" w:cs="David"/>
          <w:color w:val="000000"/>
          <w:rtl/>
        </w:rPr>
        <w:t>ל'לְכ</w:t>
      </w:r>
      <w:proofErr w:type="spellEnd"/>
      <w:r w:rsidRPr="004F0685">
        <w:rPr>
          <w:rFonts w:ascii="Verdana" w:hAnsi="Verdana" w:cs="David"/>
          <w:color w:val="000000"/>
          <w:rtl/>
        </w:rPr>
        <w:t>ָה דוֹדִי'. רגע, תן לי להביא לך</w:t>
      </w:r>
      <w:r w:rsidRPr="004F0685">
        <w:rPr>
          <w:rFonts w:ascii="Verdana" w:hAnsi="Verdana" w:cs="David"/>
          <w:color w:val="000000"/>
        </w:rPr>
        <w:t xml:space="preserve"> </w:t>
      </w:r>
      <w:r w:rsidRPr="004F0685">
        <w:rPr>
          <w:rFonts w:ascii="Verdana" w:hAnsi="Verdana" w:cs="David"/>
          <w:color w:val="000000"/>
          <w:rtl/>
        </w:rPr>
        <w:t>סידור</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אחרי שהם שרו לכה דודי, חזר הבחור הצעיר לישיבה השקטה שלו, עד שדן</w:t>
      </w:r>
      <w:r w:rsidRPr="004F0685">
        <w:rPr>
          <w:rFonts w:ascii="Verdana" w:hAnsi="Verdana" w:cs="David"/>
          <w:color w:val="000000"/>
        </w:rPr>
        <w:t xml:space="preserve"> </w:t>
      </w:r>
      <w:r w:rsidRPr="004F0685">
        <w:rPr>
          <w:rFonts w:ascii="Verdana" w:hAnsi="Verdana" w:cs="David"/>
          <w:color w:val="000000"/>
          <w:rtl/>
        </w:rPr>
        <w:t>שאל אותו, אחרי המרק: "ואיזה שיר עכשיו</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האורח נראה נבוך, אבל לאחר מעט</w:t>
      </w:r>
      <w:r w:rsidRPr="004F0685">
        <w:rPr>
          <w:rFonts w:ascii="Verdana" w:hAnsi="Verdana" w:cs="David"/>
          <w:color w:val="000000"/>
        </w:rPr>
        <w:t xml:space="preserve"> </w:t>
      </w:r>
      <w:r w:rsidRPr="004F0685">
        <w:rPr>
          <w:rFonts w:ascii="Verdana" w:hAnsi="Verdana" w:cs="David"/>
          <w:color w:val="000000"/>
          <w:rtl/>
        </w:rPr>
        <w:t>עידוד הוא אמר בבירור, "אני באמת רוצה לשיר שוב לכה דודי</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דן כבר לא היה כל</w:t>
      </w:r>
      <w:r w:rsidRPr="004F0685">
        <w:rPr>
          <w:rFonts w:ascii="Verdana" w:hAnsi="Verdana" w:cs="David"/>
          <w:color w:val="000000"/>
        </w:rPr>
        <w:t xml:space="preserve"> </w:t>
      </w:r>
      <w:r w:rsidRPr="004F0685">
        <w:rPr>
          <w:rFonts w:ascii="Verdana" w:hAnsi="Verdana" w:cs="David"/>
          <w:color w:val="000000"/>
          <w:rtl/>
        </w:rPr>
        <w:t>כך מופתע כשאחרי העוף הוא שאל את האורח שלו מה לשיר עכשיו, והבחור ענה, "לכה דודי</w:t>
      </w:r>
      <w:r>
        <w:rPr>
          <w:rFonts w:ascii="Verdana" w:hAnsi="Verdana" w:cs="David" w:hint="cs"/>
          <w:color w:val="000000"/>
          <w:rtl/>
        </w:rPr>
        <w:t>".</w:t>
      </w:r>
      <w:r w:rsidRPr="004F0685">
        <w:rPr>
          <w:rFonts w:ascii="Verdana" w:hAnsi="Verdana" w:cs="David"/>
          <w:color w:val="000000"/>
        </w:rPr>
        <w:t xml:space="preserve"> </w:t>
      </w:r>
      <w:r w:rsidRPr="004F0685">
        <w:rPr>
          <w:rFonts w:ascii="Verdana" w:hAnsi="Verdana" w:cs="David"/>
          <w:color w:val="000000"/>
          <w:rtl/>
        </w:rPr>
        <w:t>הוא רצה לומר, "בוא נשיר את זה הפעם יותר בשקט, השכנים עלולים לחשוב שיצאתי מדעתי</w:t>
      </w:r>
      <w:r w:rsidRPr="004F0685">
        <w:rPr>
          <w:rFonts w:ascii="Verdana" w:hAnsi="Verdana" w:cs="David"/>
          <w:color w:val="000000"/>
        </w:rPr>
        <w:t xml:space="preserve">", </w:t>
      </w:r>
      <w:r w:rsidRPr="004F0685">
        <w:rPr>
          <w:rFonts w:ascii="Verdana" w:hAnsi="Verdana" w:cs="David"/>
          <w:color w:val="000000"/>
          <w:rtl/>
        </w:rPr>
        <w:t>אבל שמר את זה לעצמו</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"לא היית רוצה</w:t>
      </w:r>
      <w:r w:rsidRPr="004F0685">
        <w:rPr>
          <w:rFonts w:ascii="Verdana" w:hAnsi="Verdana" w:cs="David"/>
          <w:color w:val="000000"/>
        </w:rPr>
        <w:t xml:space="preserve"> </w:t>
      </w:r>
      <w:r w:rsidRPr="004F0685">
        <w:rPr>
          <w:rFonts w:ascii="Verdana" w:hAnsi="Verdana" w:cs="David"/>
          <w:color w:val="000000"/>
          <w:rtl/>
        </w:rPr>
        <w:t>לשיר משהו אחר?" האורח שלו הסמיק והשפיל מבט. "אני פשוט</w:t>
      </w:r>
      <w:r w:rsidRPr="004F0685">
        <w:rPr>
          <w:rFonts w:ascii="Verdana" w:hAnsi="Verdana" w:cs="David"/>
          <w:color w:val="000000"/>
        </w:rPr>
        <w:t xml:space="preserve"> </w:t>
      </w:r>
      <w:r w:rsidRPr="004F0685">
        <w:rPr>
          <w:rFonts w:ascii="Verdana" w:hAnsi="Verdana" w:cs="David"/>
          <w:color w:val="000000"/>
          <w:rtl/>
        </w:rPr>
        <w:t xml:space="preserve">מאוד אוהב את השיר הזה", הוא </w:t>
      </w:r>
      <w:proofErr w:type="spellStart"/>
      <w:r w:rsidRPr="004F0685">
        <w:rPr>
          <w:rFonts w:ascii="Verdana" w:hAnsi="Verdana" w:cs="David"/>
          <w:color w:val="000000"/>
          <w:rtl/>
        </w:rPr>
        <w:t>מילמל</w:t>
      </w:r>
      <w:proofErr w:type="spellEnd"/>
      <w:r w:rsidRPr="004F0685">
        <w:rPr>
          <w:rFonts w:ascii="Verdana" w:hAnsi="Verdana" w:cs="David"/>
          <w:color w:val="000000"/>
          <w:rtl/>
        </w:rPr>
        <w:t>. "פשוט יש בו משהו- אני באמת אוהב את השיר הזה</w:t>
      </w:r>
      <w:r w:rsidRPr="004F0685">
        <w:rPr>
          <w:rFonts w:ascii="Verdana" w:hAnsi="Verdana" w:cs="David"/>
          <w:color w:val="000000"/>
        </w:rPr>
        <w:t>".</w:t>
      </w:r>
      <w:r w:rsidRPr="004F0685">
        <w:rPr>
          <w:rFonts w:ascii="Verdana" w:hAnsi="Verdana" w:cs="David"/>
          <w:color w:val="000000"/>
          <w:rtl/>
        </w:rPr>
        <w:t>בסוף הם שרו את "השיר" משהו כמו שמונה או תשע פעמים. מאוחר יותר, דן אמר: "שמתי לב שבקושי היה לנו זמן לשוחח. מאיפה אתה</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הבעה של</w:t>
      </w:r>
      <w:r w:rsidRPr="004F0685">
        <w:rPr>
          <w:rFonts w:ascii="Verdana" w:hAnsi="Verdana" w:cs="David"/>
          <w:color w:val="000000"/>
        </w:rPr>
        <w:t xml:space="preserve"> </w:t>
      </w:r>
      <w:r w:rsidRPr="004F0685">
        <w:rPr>
          <w:rFonts w:ascii="Verdana" w:hAnsi="Verdana" w:cs="David"/>
          <w:color w:val="000000"/>
          <w:rtl/>
        </w:rPr>
        <w:t>כאב עלתה על פני הנער. הוא נעץ עיניים ברצפה ואמר בשקט, "רמאללה</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לבו של דן</w:t>
      </w:r>
      <w:r w:rsidRPr="004F0685">
        <w:rPr>
          <w:rFonts w:ascii="Verdana" w:hAnsi="Verdana" w:cs="David"/>
          <w:color w:val="000000"/>
        </w:rPr>
        <w:t xml:space="preserve"> </w:t>
      </w:r>
      <w:r w:rsidRPr="004F0685">
        <w:rPr>
          <w:rFonts w:ascii="Verdana" w:hAnsi="Verdana" w:cs="David"/>
          <w:color w:val="000000"/>
          <w:rtl/>
        </w:rPr>
        <w:t>החסיר פעימה. הוא חשב ששמע את הנער אומר "רמאללה", אבל התעשת במהירות, וקלט שבטח</w:t>
      </w:r>
      <w:r w:rsidRPr="004F0685">
        <w:rPr>
          <w:rFonts w:ascii="Verdana" w:hAnsi="Verdana" w:cs="David"/>
          <w:color w:val="000000"/>
        </w:rPr>
        <w:t xml:space="preserve"> </w:t>
      </w:r>
      <w:r w:rsidRPr="004F0685">
        <w:rPr>
          <w:rFonts w:ascii="Verdana" w:hAnsi="Verdana" w:cs="David"/>
          <w:color w:val="000000"/>
          <w:rtl/>
        </w:rPr>
        <w:t>הוא אמר "רַמלֶה". "אה, יש לי שם בן דוד", אמר דן, "מכיר את אפרים וורנר? הוא גר</w:t>
      </w:r>
      <w:r w:rsidRPr="004F0685">
        <w:rPr>
          <w:rFonts w:ascii="Verdana" w:hAnsi="Verdana" w:cs="David"/>
          <w:color w:val="000000"/>
        </w:rPr>
        <w:t xml:space="preserve"> </w:t>
      </w:r>
      <w:r w:rsidRPr="004F0685">
        <w:rPr>
          <w:rFonts w:ascii="Verdana" w:hAnsi="Verdana" w:cs="David"/>
          <w:color w:val="000000"/>
          <w:rtl/>
        </w:rPr>
        <w:t>ברחוב הרצל</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הבחור נענע בראשו בעצבות ואמר, "אין יהודים</w:t>
      </w:r>
      <w:r w:rsidRPr="004F0685">
        <w:rPr>
          <w:rFonts w:ascii="Verdana" w:hAnsi="Verdana" w:cs="David"/>
          <w:color w:val="000000"/>
        </w:rPr>
        <w:t xml:space="preserve"> </w:t>
      </w:r>
      <w:r w:rsidRPr="004F0685">
        <w:rPr>
          <w:rFonts w:ascii="Verdana" w:hAnsi="Verdana" w:cs="David"/>
          <w:color w:val="000000"/>
          <w:rtl/>
        </w:rPr>
        <w:t>ברמאללה</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לבו של דן דהר. הוא באמת אמר "רמאללה"! מחשבותיו התרוצצו: האם הוא</w:t>
      </w:r>
      <w:r w:rsidRPr="004F0685">
        <w:rPr>
          <w:rFonts w:ascii="Verdana" w:hAnsi="Verdana" w:cs="David"/>
          <w:color w:val="000000"/>
        </w:rPr>
        <w:t xml:space="preserve"> </w:t>
      </w:r>
      <w:r w:rsidRPr="004F0685">
        <w:rPr>
          <w:rFonts w:ascii="Verdana" w:hAnsi="Verdana" w:cs="David"/>
          <w:color w:val="000000"/>
          <w:rtl/>
        </w:rPr>
        <w:t>בילה סעודת שבת עם ערבי מרמאללה? רק רגע! תנשום עמוק ותברר את העניינים. הוא ניער</w:t>
      </w:r>
      <w:r w:rsidRPr="004F0685">
        <w:rPr>
          <w:rFonts w:ascii="Verdana" w:hAnsi="Verdana" w:cs="David"/>
          <w:color w:val="000000"/>
        </w:rPr>
        <w:t xml:space="preserve"> </w:t>
      </w:r>
      <w:r w:rsidRPr="004F0685">
        <w:rPr>
          <w:rFonts w:ascii="Verdana" w:hAnsi="Verdana" w:cs="David"/>
          <w:color w:val="000000"/>
          <w:rtl/>
        </w:rPr>
        <w:t>את ראשו ואמר לנער, "מצטער, אני קצת מבולבל. ועכשיו, כשאני חושב על זה, אפילו לא</w:t>
      </w:r>
      <w:r w:rsidRPr="004F0685">
        <w:rPr>
          <w:rFonts w:ascii="Verdana" w:hAnsi="Verdana" w:cs="David"/>
          <w:color w:val="000000"/>
        </w:rPr>
        <w:t xml:space="preserve"> </w:t>
      </w:r>
      <w:r w:rsidRPr="004F0685">
        <w:rPr>
          <w:rFonts w:ascii="Verdana" w:hAnsi="Verdana" w:cs="David"/>
          <w:color w:val="000000"/>
          <w:rtl/>
        </w:rPr>
        <w:t>שאלתי מה השם המלא שלך. איך בעצם קוראים לך</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הנער נראה מתלבט לרגע, אולי</w:t>
      </w:r>
      <w:r w:rsidRPr="004F0685">
        <w:rPr>
          <w:rFonts w:ascii="Verdana" w:hAnsi="Verdana" w:cs="David"/>
          <w:color w:val="000000"/>
        </w:rPr>
        <w:t xml:space="preserve"> </w:t>
      </w:r>
      <w:r w:rsidRPr="004F0685">
        <w:rPr>
          <w:rFonts w:ascii="Verdana" w:hAnsi="Verdana" w:cs="David"/>
          <w:color w:val="000000"/>
          <w:rtl/>
        </w:rPr>
        <w:t>חושש, ואז זקף את כתפיו ואמר בשקט, "מחמוד אבן א-</w:t>
      </w:r>
      <w:proofErr w:type="spellStart"/>
      <w:r w:rsidRPr="004F0685">
        <w:rPr>
          <w:rFonts w:ascii="Verdana" w:hAnsi="Verdana" w:cs="David"/>
          <w:color w:val="000000"/>
          <w:rtl/>
        </w:rPr>
        <w:t>שאריף</w:t>
      </w:r>
      <w:proofErr w:type="spellEnd"/>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הוא תלה עיניים</w:t>
      </w:r>
      <w:r w:rsidRPr="004F0685">
        <w:rPr>
          <w:rFonts w:ascii="Verdana" w:hAnsi="Verdana" w:cs="David"/>
          <w:color w:val="000000"/>
        </w:rPr>
        <w:t xml:space="preserve"> </w:t>
      </w:r>
      <w:r w:rsidRPr="004F0685">
        <w:rPr>
          <w:rFonts w:ascii="Verdana" w:hAnsi="Verdana" w:cs="David"/>
          <w:color w:val="000000"/>
          <w:rtl/>
        </w:rPr>
        <w:t>במארחו, ונראה עכשיו נפחד באמת. בלי כל ספק הוא ידע בדיוק מה עובר עכשיו בראש של</w:t>
      </w:r>
      <w:r w:rsidRPr="004F0685">
        <w:rPr>
          <w:rFonts w:ascii="Verdana" w:hAnsi="Verdana" w:cs="David"/>
          <w:color w:val="000000"/>
        </w:rPr>
        <w:t xml:space="preserve"> </w:t>
      </w:r>
      <w:r w:rsidRPr="004F0685">
        <w:rPr>
          <w:rFonts w:ascii="Verdana" w:hAnsi="Verdana" w:cs="David"/>
          <w:color w:val="000000"/>
          <w:rtl/>
        </w:rPr>
        <w:t>דן. "רגע!" הוא הוסיף במהירות, "אני יהודי. אני פשוט מנסה לברר לאן אני</w:t>
      </w:r>
      <w:r w:rsidRPr="004F0685">
        <w:rPr>
          <w:rFonts w:ascii="Verdana" w:hAnsi="Verdana" w:cs="David"/>
          <w:color w:val="000000"/>
        </w:rPr>
        <w:t xml:space="preserve"> </w:t>
      </w:r>
      <w:r w:rsidRPr="004F0685">
        <w:rPr>
          <w:rFonts w:ascii="Verdana" w:hAnsi="Verdana" w:cs="David"/>
          <w:color w:val="000000"/>
          <w:rtl/>
        </w:rPr>
        <w:t>שייך</w:t>
      </w:r>
      <w:r w:rsidRPr="004F0685">
        <w:rPr>
          <w:rFonts w:ascii="Verdana" w:hAnsi="Verdana" w:cs="David" w:hint="cs"/>
          <w:color w:val="000000"/>
          <w:rtl/>
        </w:rPr>
        <w:t xml:space="preserve">". </w:t>
      </w:r>
      <w:r w:rsidRPr="004F0685">
        <w:rPr>
          <w:rFonts w:ascii="Verdana" w:hAnsi="Verdana" w:cs="David"/>
          <w:color w:val="000000"/>
          <w:rtl/>
        </w:rPr>
        <w:t>דן נאלם דום. מה הוא יכול להגיד</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מחמוד שבר את הדממה בהיסוס</w:t>
      </w:r>
      <w:r w:rsidRPr="004F0685">
        <w:rPr>
          <w:rFonts w:ascii="Verdana" w:hAnsi="Verdana" w:cs="David"/>
          <w:color w:val="000000"/>
        </w:rPr>
        <w:t>: "</w:t>
      </w:r>
      <w:r w:rsidRPr="004F0685">
        <w:rPr>
          <w:rFonts w:ascii="Verdana" w:hAnsi="Verdana" w:cs="David"/>
          <w:color w:val="000000"/>
          <w:rtl/>
        </w:rPr>
        <w:t>נולדתי וגדלתי ברמאללה. לימדו אותי לשנוא את המדכאים היהודים שלי, ולהאמין שזאת</w:t>
      </w:r>
      <w:r w:rsidRPr="004F0685">
        <w:rPr>
          <w:rFonts w:ascii="Verdana" w:hAnsi="Verdana" w:cs="David"/>
          <w:color w:val="000000"/>
        </w:rPr>
        <w:t xml:space="preserve"> </w:t>
      </w:r>
      <w:r w:rsidRPr="004F0685">
        <w:rPr>
          <w:rFonts w:ascii="Verdana" w:hAnsi="Verdana" w:cs="David"/>
          <w:color w:val="000000"/>
          <w:rtl/>
        </w:rPr>
        <w:t>גבורה להרוג אותם. אבל תמיד היו לי ספיקות. כלומר, לימדו אותנו שעל פי הסונה</w:t>
      </w:r>
      <w:r w:rsidRPr="004F0685">
        <w:rPr>
          <w:rFonts w:ascii="Verdana" w:hAnsi="Verdana" w:cs="David"/>
          <w:color w:val="000000"/>
        </w:rPr>
        <w:t xml:space="preserve"> - </w:t>
      </w:r>
      <w:r w:rsidRPr="004F0685">
        <w:rPr>
          <w:rFonts w:ascii="Verdana" w:hAnsi="Verdana" w:cs="David"/>
          <w:color w:val="000000"/>
          <w:rtl/>
        </w:rPr>
        <w:t>המסורת, מאמין אמיתי צריך לרצות עבור חברו את שהוא רוצה עבור עצמו. הייתי יושב</w:t>
      </w:r>
      <w:r w:rsidRPr="004F0685">
        <w:rPr>
          <w:rFonts w:ascii="Verdana" w:hAnsi="Verdana" w:cs="David"/>
          <w:color w:val="000000"/>
        </w:rPr>
        <w:t xml:space="preserve"> </w:t>
      </w:r>
      <w:r w:rsidR="006942A7">
        <w:rPr>
          <w:rFonts w:ascii="Verdana" w:hAnsi="Verdana" w:cs="David"/>
          <w:color w:val="000000"/>
          <w:rtl/>
        </w:rPr>
        <w:t>וחושב, האם הי</w:t>
      </w:r>
      <w:r w:rsidRPr="004F0685">
        <w:rPr>
          <w:rFonts w:ascii="Verdana" w:hAnsi="Verdana" w:cs="David"/>
          <w:color w:val="000000"/>
          <w:rtl/>
        </w:rPr>
        <w:t>הוד</w:t>
      </w:r>
      <w:r w:rsidR="006942A7">
        <w:rPr>
          <w:rFonts w:ascii="Verdana" w:hAnsi="Verdana" w:cs="David" w:hint="cs"/>
          <w:color w:val="000000"/>
          <w:rtl/>
        </w:rPr>
        <w:t>ים</w:t>
      </w:r>
      <w:r w:rsidRPr="004F0685">
        <w:rPr>
          <w:rFonts w:ascii="Verdana" w:hAnsi="Verdana" w:cs="David"/>
          <w:color w:val="000000"/>
          <w:rtl/>
        </w:rPr>
        <w:t xml:space="preserve"> הם לא בני אדם? </w:t>
      </w:r>
      <w:proofErr w:type="gramStart"/>
      <w:r w:rsidRPr="004F0685">
        <w:rPr>
          <w:rFonts w:ascii="Verdana" w:hAnsi="Verdana" w:cs="David"/>
          <w:color w:val="000000"/>
        </w:rPr>
        <w:t>"</w:t>
      </w:r>
      <w:r w:rsidRPr="004F0685">
        <w:rPr>
          <w:rFonts w:ascii="Verdana" w:hAnsi="Verdana" w:cs="David"/>
          <w:color w:val="000000"/>
          <w:rtl/>
        </w:rPr>
        <w:t>שאלתי את אבא שלי את השאלות האלה, והוא זרק אותי מהבית</w:t>
      </w:r>
      <w:r>
        <w:rPr>
          <w:rFonts w:ascii="Verdana" w:hAnsi="Verdana" w:cs="David" w:hint="cs"/>
          <w:color w:val="000000"/>
          <w:rtl/>
        </w:rPr>
        <w:t>"</w:t>
      </w:r>
      <w:r w:rsidRPr="004F0685">
        <w:rPr>
          <w:rFonts w:ascii="Verdana" w:hAnsi="Verdana" w:cs="David"/>
          <w:color w:val="000000"/>
          <w:rtl/>
        </w:rPr>
        <w:t>.</w:t>
      </w:r>
      <w:proofErr w:type="gramEnd"/>
      <w:r w:rsidRPr="004F0685">
        <w:rPr>
          <w:rFonts w:ascii="Verdana" w:hAnsi="Verdana" w:cs="David"/>
          <w:color w:val="000000"/>
          <w:rtl/>
        </w:rPr>
        <w:t xml:space="preserve"> בדיוק</w:t>
      </w:r>
      <w:r w:rsidRPr="004F0685">
        <w:rPr>
          <w:rFonts w:ascii="Verdana" w:hAnsi="Verdana" w:cs="David"/>
          <w:color w:val="000000"/>
        </w:rPr>
        <w:t xml:space="preserve"> </w:t>
      </w:r>
      <w:r w:rsidRPr="004F0685">
        <w:rPr>
          <w:rFonts w:ascii="Verdana" w:hAnsi="Verdana" w:cs="David"/>
          <w:color w:val="000000"/>
          <w:rtl/>
        </w:rPr>
        <w:t>ככה, בלי כלום חוץ מהבגדים שעלי. אז החלט</w:t>
      </w:r>
      <w:r w:rsidR="006942A7">
        <w:rPr>
          <w:rFonts w:ascii="Verdana" w:hAnsi="Verdana" w:cs="David"/>
          <w:color w:val="000000"/>
          <w:rtl/>
        </w:rPr>
        <w:t>תי: אני הולך לברוח ולחיות עם הי</w:t>
      </w:r>
      <w:r w:rsidRPr="004F0685">
        <w:rPr>
          <w:rFonts w:ascii="Verdana" w:hAnsi="Verdana" w:cs="David"/>
          <w:color w:val="000000"/>
          <w:rtl/>
        </w:rPr>
        <w:t>הוד</w:t>
      </w:r>
      <w:r w:rsidR="006942A7">
        <w:rPr>
          <w:rFonts w:ascii="Verdana" w:hAnsi="Verdana" w:cs="David" w:hint="cs"/>
          <w:color w:val="000000"/>
          <w:rtl/>
        </w:rPr>
        <w:t>י</w:t>
      </w:r>
      <w:r w:rsidRPr="004F0685">
        <w:rPr>
          <w:rFonts w:ascii="Verdana" w:hAnsi="Verdana" w:cs="David" w:hint="cs"/>
          <w:color w:val="000000"/>
          <w:rtl/>
        </w:rPr>
        <w:t>!!!</w:t>
      </w:r>
      <w:r w:rsidRPr="004F0685">
        <w:rPr>
          <w:rFonts w:ascii="Verdana" w:hAnsi="Verdana" w:cs="David"/>
          <w:color w:val="000000"/>
          <w:rtl/>
        </w:rPr>
        <w:t xml:space="preserve"> </w:t>
      </w:r>
      <w:proofErr w:type="spellStart"/>
      <w:r w:rsidRPr="004F0685">
        <w:rPr>
          <w:rFonts w:ascii="Verdana" w:hAnsi="Verdana" w:cs="David"/>
          <w:color w:val="000000"/>
          <w:rtl/>
        </w:rPr>
        <w:t>אמא</w:t>
      </w:r>
      <w:proofErr w:type="spellEnd"/>
      <w:r w:rsidRPr="004F0685">
        <w:rPr>
          <w:rFonts w:ascii="Verdana" w:hAnsi="Verdana" w:cs="David"/>
          <w:color w:val="000000"/>
          <w:rtl/>
        </w:rPr>
        <w:t xml:space="preserve"> שלי תפסה אותי</w:t>
      </w:r>
      <w:r w:rsidRPr="004F0685">
        <w:rPr>
          <w:rFonts w:ascii="Verdana" w:hAnsi="Verdana" w:cs="David"/>
          <w:color w:val="000000"/>
        </w:rPr>
        <w:t xml:space="preserve"> </w:t>
      </w:r>
      <w:r w:rsidRPr="004F0685">
        <w:rPr>
          <w:rFonts w:ascii="Verdana" w:hAnsi="Verdana" w:cs="David"/>
          <w:color w:val="000000"/>
          <w:rtl/>
        </w:rPr>
        <w:t>באמצע האריזה. אמרתי לה שאני רוצה ללכת לחיות עם היהודים לכמה זמן ולברר מה הם</w:t>
      </w:r>
      <w:r w:rsidRPr="004F0685">
        <w:rPr>
          <w:rFonts w:ascii="Verdana" w:hAnsi="Verdana" w:cs="David"/>
          <w:color w:val="000000"/>
        </w:rPr>
        <w:t xml:space="preserve"> </w:t>
      </w:r>
      <w:r w:rsidRPr="004F0685">
        <w:rPr>
          <w:rFonts w:ascii="Verdana" w:hAnsi="Verdana" w:cs="David"/>
          <w:color w:val="000000"/>
          <w:rtl/>
        </w:rPr>
        <w:t>באמת, ואולי אני אפילו ארצה להתגייר</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היא החווירה יותר ויותר כשאמרתי את כל</w:t>
      </w:r>
      <w:r w:rsidRPr="004F0685">
        <w:rPr>
          <w:rFonts w:ascii="Verdana" w:hAnsi="Verdana" w:cs="David"/>
          <w:color w:val="000000"/>
        </w:rPr>
        <w:t xml:space="preserve"> </w:t>
      </w:r>
      <w:r w:rsidRPr="004F0685">
        <w:rPr>
          <w:rFonts w:ascii="Verdana" w:hAnsi="Verdana" w:cs="David"/>
          <w:color w:val="000000"/>
          <w:rtl/>
        </w:rPr>
        <w:t xml:space="preserve">זה, ואני חשבתי שהיא כועסת, אבל זה לא היה זה. משהו אחר כאב לה, והיא לחשה, </w:t>
      </w:r>
      <w:r w:rsidRPr="004F0685">
        <w:rPr>
          <w:rFonts w:ascii="Verdana" w:hAnsi="Verdana" w:cs="David"/>
          <w:b/>
          <w:bCs/>
          <w:color w:val="000000"/>
          <w:rtl/>
        </w:rPr>
        <w:t>'אתה לא</w:t>
      </w:r>
      <w:r w:rsidRPr="004F0685">
        <w:rPr>
          <w:rFonts w:ascii="Verdana" w:hAnsi="Verdana" w:cs="David"/>
          <w:b/>
          <w:bCs/>
          <w:color w:val="000000"/>
        </w:rPr>
        <w:t xml:space="preserve"> </w:t>
      </w:r>
      <w:r w:rsidRPr="004F0685">
        <w:rPr>
          <w:rFonts w:ascii="Verdana" w:hAnsi="Verdana" w:cs="David"/>
          <w:b/>
          <w:bCs/>
          <w:color w:val="000000"/>
          <w:rtl/>
        </w:rPr>
        <w:t>צריך להתגייר. אתה כבר יהודי</w:t>
      </w:r>
      <w:r w:rsidRPr="004F0685">
        <w:rPr>
          <w:rFonts w:ascii="Verdana" w:hAnsi="Verdana" w:cs="David" w:hint="cs"/>
          <w:color w:val="000000"/>
          <w:rtl/>
        </w:rPr>
        <w:t xml:space="preserve">", </w:t>
      </w:r>
      <w:r w:rsidRPr="004F0685">
        <w:rPr>
          <w:rFonts w:ascii="Verdana" w:hAnsi="Verdana" w:cs="David"/>
          <w:color w:val="000000"/>
          <w:rtl/>
        </w:rPr>
        <w:t>על פי היהדו</w:t>
      </w:r>
      <w:r w:rsidRPr="004F0685">
        <w:rPr>
          <w:rFonts w:ascii="Verdana" w:hAnsi="Verdana" w:cs="David" w:hint="cs"/>
          <w:color w:val="000000"/>
          <w:rtl/>
        </w:rPr>
        <w:t>ת</w:t>
      </w:r>
      <w:r w:rsidRPr="004F0685">
        <w:rPr>
          <w:rFonts w:ascii="Verdana" w:hAnsi="Verdana" w:cs="David"/>
          <w:color w:val="000000"/>
          <w:rtl/>
        </w:rPr>
        <w:t>, היא אמרה</w:t>
      </w:r>
      <w:r w:rsidRPr="004F0685">
        <w:rPr>
          <w:rFonts w:ascii="Verdana" w:hAnsi="Verdana" w:cs="David"/>
          <w:color w:val="000000"/>
        </w:rPr>
        <w:t xml:space="preserve"> </w:t>
      </w:r>
      <w:r w:rsidRPr="004F0685">
        <w:rPr>
          <w:rFonts w:ascii="Verdana" w:hAnsi="Verdana" w:cs="David"/>
          <w:color w:val="000000"/>
          <w:rtl/>
        </w:rPr>
        <w:t>לי, 'הדת נקבעת על פי האם. אני יהודיה, זאת אומרת שאתה יהודי</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מעולם לא היה</w:t>
      </w:r>
      <w:r w:rsidRPr="004F0685">
        <w:rPr>
          <w:rFonts w:ascii="Verdana" w:hAnsi="Verdana" w:cs="David"/>
          <w:color w:val="000000"/>
        </w:rPr>
        <w:t xml:space="preserve"> </w:t>
      </w:r>
      <w:r w:rsidRPr="004F0685">
        <w:rPr>
          <w:rFonts w:ascii="Verdana" w:hAnsi="Verdana" w:cs="David"/>
          <w:color w:val="000000"/>
          <w:rtl/>
        </w:rPr>
        <w:t>לי שום מושג שא</w:t>
      </w:r>
      <w:r w:rsidRPr="004F0685">
        <w:rPr>
          <w:rFonts w:ascii="Verdana" w:hAnsi="Verdana" w:cs="David" w:hint="cs"/>
          <w:color w:val="000000"/>
          <w:rtl/>
        </w:rPr>
        <w:t>י</w:t>
      </w:r>
      <w:r w:rsidRPr="004F0685">
        <w:rPr>
          <w:rFonts w:ascii="Verdana" w:hAnsi="Verdana" w:cs="David"/>
          <w:color w:val="000000"/>
          <w:rtl/>
        </w:rPr>
        <w:t>מא שלי יהודיה. 'אני עשיתי טעות שהתחתנתי עם גבר</w:t>
      </w:r>
      <w:r w:rsidRPr="004F0685">
        <w:rPr>
          <w:rFonts w:ascii="Verdana" w:hAnsi="Verdana" w:cs="David"/>
          <w:color w:val="000000"/>
        </w:rPr>
        <w:t xml:space="preserve"> </w:t>
      </w:r>
      <w:r w:rsidRPr="004F0685">
        <w:rPr>
          <w:rFonts w:ascii="Verdana" w:hAnsi="Verdana" w:cs="David"/>
          <w:color w:val="000000"/>
          <w:rtl/>
        </w:rPr>
        <w:t>ערבי. בך, הטעות שלי תתכפר'.. היא הלכה ושלפה</w:t>
      </w:r>
      <w:r w:rsidRPr="004F0685">
        <w:rPr>
          <w:rFonts w:ascii="Verdana" w:hAnsi="Verdana" w:cs="David"/>
          <w:color w:val="000000"/>
        </w:rPr>
        <w:t xml:space="preserve"> </w:t>
      </w:r>
      <w:r w:rsidRPr="004F0685">
        <w:rPr>
          <w:rFonts w:ascii="Verdana" w:hAnsi="Verdana" w:cs="David"/>
          <w:color w:val="000000"/>
          <w:rtl/>
        </w:rPr>
        <w:t>כמה מסמכים ישנים ונתנה לי אותם: דברים כמו תעודת הלידה שלי, ותעודת הזהות הישראלית</w:t>
      </w:r>
      <w:r w:rsidRPr="004F0685">
        <w:rPr>
          <w:rFonts w:ascii="Verdana" w:hAnsi="Verdana" w:cs="David"/>
          <w:color w:val="000000"/>
        </w:rPr>
        <w:t xml:space="preserve"> </w:t>
      </w:r>
      <w:r w:rsidRPr="004F0685">
        <w:rPr>
          <w:rFonts w:ascii="Verdana" w:hAnsi="Verdana" w:cs="David"/>
          <w:color w:val="000000"/>
          <w:rtl/>
        </w:rPr>
        <w:t>הישנה שלה, כדי שאני אוכל להוכיח שאני יהודי. הם נמצאים אתי כאן, אבל אני לא יודע</w:t>
      </w:r>
      <w:r w:rsidRPr="004F0685">
        <w:rPr>
          <w:rFonts w:ascii="Verdana" w:hAnsi="Verdana" w:cs="David"/>
          <w:color w:val="000000"/>
        </w:rPr>
        <w:t xml:space="preserve"> </w:t>
      </w:r>
      <w:r w:rsidRPr="004F0685">
        <w:rPr>
          <w:rFonts w:ascii="Verdana" w:hAnsi="Verdana" w:cs="David"/>
          <w:color w:val="000000"/>
          <w:rtl/>
        </w:rPr>
        <w:t>מה לעשות בהם</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א</w:t>
      </w:r>
      <w:r w:rsidRPr="004F0685">
        <w:rPr>
          <w:rFonts w:ascii="Verdana" w:hAnsi="Verdana" w:cs="David" w:hint="cs"/>
          <w:color w:val="000000"/>
          <w:rtl/>
        </w:rPr>
        <w:t>י</w:t>
      </w:r>
      <w:r w:rsidRPr="004F0685">
        <w:rPr>
          <w:rFonts w:ascii="Verdana" w:hAnsi="Verdana" w:cs="David"/>
          <w:color w:val="000000"/>
          <w:rtl/>
        </w:rPr>
        <w:t>מא שלי היססה לגבי איזשהו נייר.  'אתה יכול</w:t>
      </w:r>
      <w:r w:rsidRPr="004F0685">
        <w:rPr>
          <w:rFonts w:ascii="Verdana" w:hAnsi="Verdana" w:cs="David"/>
          <w:color w:val="000000"/>
        </w:rPr>
        <w:t xml:space="preserve"> </w:t>
      </w:r>
      <w:r w:rsidRPr="004F0685">
        <w:rPr>
          <w:rFonts w:ascii="Verdana" w:hAnsi="Verdana" w:cs="David"/>
          <w:color w:val="000000"/>
          <w:rtl/>
        </w:rPr>
        <w:t>לקחת גם את זה. זו תמונה ישנה של הסבא והסבתא שלי, כשהם הלכו לחפש קבר של אחד</w:t>
      </w:r>
      <w:r w:rsidRPr="004F0685">
        <w:rPr>
          <w:rFonts w:ascii="Verdana" w:hAnsi="Verdana" w:cs="David"/>
          <w:color w:val="000000"/>
        </w:rPr>
        <w:t xml:space="preserve"> </w:t>
      </w:r>
      <w:r w:rsidRPr="004F0685">
        <w:rPr>
          <w:rFonts w:ascii="Verdana" w:hAnsi="Verdana" w:cs="David"/>
          <w:color w:val="000000"/>
          <w:rtl/>
        </w:rPr>
        <w:t>מאבותינו החשובים. הם נסעו צפונה ומצאו את הקבר, ואז צילמו את התמונה</w:t>
      </w:r>
      <w:r w:rsidRPr="004F0685">
        <w:rPr>
          <w:rFonts w:ascii="Verdana" w:hAnsi="Verdana" w:cs="David"/>
          <w:color w:val="000000"/>
        </w:rPr>
        <w:t xml:space="preserve"> </w:t>
      </w:r>
      <w:r w:rsidRPr="004F0685">
        <w:rPr>
          <w:rFonts w:ascii="Verdana" w:hAnsi="Verdana" w:cs="David"/>
          <w:color w:val="000000"/>
          <w:rtl/>
        </w:rPr>
        <w:t>הזאת</w:t>
      </w:r>
      <w:r w:rsidRPr="004F0685">
        <w:rPr>
          <w:rFonts w:ascii="Verdana" w:hAnsi="Verdana" w:cs="David" w:hint="cs"/>
          <w:color w:val="000000"/>
          <w:rtl/>
        </w:rPr>
        <w:t xml:space="preserve">". </w:t>
      </w:r>
      <w:r w:rsidRPr="004F0685">
        <w:rPr>
          <w:rFonts w:ascii="Verdana" w:hAnsi="Verdana" w:cs="David"/>
          <w:color w:val="000000"/>
          <w:rtl/>
        </w:rPr>
        <w:t>דן שאל: "התמונה הזאת כאן</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עיניו של הנער אורו</w:t>
      </w:r>
      <w:r w:rsidRPr="004F0685">
        <w:rPr>
          <w:rFonts w:ascii="Verdana" w:hAnsi="Verdana" w:cs="David"/>
          <w:color w:val="000000"/>
        </w:rPr>
        <w:t xml:space="preserve">. </w:t>
      </w:r>
      <w:proofErr w:type="gramStart"/>
      <w:r w:rsidRPr="004F0685">
        <w:rPr>
          <w:rFonts w:ascii="Verdana" w:hAnsi="Verdana" w:cs="David"/>
          <w:color w:val="000000"/>
        </w:rPr>
        <w:t>"</w:t>
      </w:r>
      <w:r w:rsidRPr="004F0685">
        <w:rPr>
          <w:rFonts w:ascii="Verdana" w:hAnsi="Verdana" w:cs="David"/>
          <w:color w:val="000000"/>
          <w:rtl/>
        </w:rPr>
        <w:t>בטח!</w:t>
      </w:r>
      <w:proofErr w:type="gramEnd"/>
      <w:r w:rsidRPr="004F0685">
        <w:rPr>
          <w:rFonts w:ascii="Verdana" w:hAnsi="Verdana" w:cs="David"/>
          <w:color w:val="000000"/>
          <w:rtl/>
        </w:rPr>
        <w:t xml:space="preserve"> אני תמיד לוקח אותה אתי".</w:t>
      </w:r>
      <w:r w:rsidRPr="004F0685">
        <w:rPr>
          <w:rFonts w:ascii="Verdana" w:hAnsi="Verdana" w:cs="David"/>
          <w:color w:val="000000"/>
        </w:rPr>
        <w:t>.</w:t>
      </w:r>
      <w:r w:rsidRPr="004F0685">
        <w:rPr>
          <w:rFonts w:ascii="Verdana" w:hAnsi="Verdana" w:cs="David"/>
          <w:color w:val="000000"/>
          <w:rtl/>
        </w:rPr>
        <w:t>דן הוציא בזהירות את התמונה מהמעטפה, הסיר את משקפיו ועיין בה</w:t>
      </w:r>
      <w:r w:rsidRPr="004F0685">
        <w:rPr>
          <w:rFonts w:ascii="Verdana" w:hAnsi="Verdana" w:cs="David"/>
          <w:color w:val="000000"/>
        </w:rPr>
        <w:t xml:space="preserve"> </w:t>
      </w:r>
      <w:r w:rsidRPr="004F0685">
        <w:rPr>
          <w:rFonts w:ascii="Verdana" w:hAnsi="Verdana" w:cs="David"/>
          <w:color w:val="000000"/>
          <w:rtl/>
        </w:rPr>
        <w:t>בקפידה. הדבר הראשון שבו הבחין היה קבוצה משפחתית: משפחה ספרדית של פעם, מראשית</w:t>
      </w:r>
      <w:r w:rsidRPr="004F0685">
        <w:rPr>
          <w:rFonts w:ascii="Verdana" w:hAnsi="Verdana" w:cs="David"/>
          <w:color w:val="000000"/>
        </w:rPr>
        <w:t xml:space="preserve"> </w:t>
      </w:r>
      <w:r w:rsidRPr="004F0685">
        <w:rPr>
          <w:rFonts w:ascii="Verdana" w:hAnsi="Verdana" w:cs="David"/>
          <w:color w:val="000000"/>
          <w:rtl/>
        </w:rPr>
        <w:t>המאה</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ואז הוא מיקד את מבטו על הקבר שסביבו הם עמדו. התמונה כמעט נשמטה מידו</w:t>
      </w:r>
      <w:r w:rsidRPr="004F0685">
        <w:rPr>
          <w:rFonts w:ascii="Verdana" w:hAnsi="Verdana" w:cs="David"/>
          <w:color w:val="000000"/>
        </w:rPr>
        <w:t xml:space="preserve"> </w:t>
      </w:r>
      <w:r w:rsidR="006942A7">
        <w:rPr>
          <w:rFonts w:ascii="Verdana" w:hAnsi="Verdana" w:cs="David"/>
          <w:color w:val="000000"/>
          <w:rtl/>
        </w:rPr>
        <w:t>כשקרא את הכתובת על המצבה. הוא ש</w:t>
      </w:r>
      <w:r w:rsidRPr="004F0685">
        <w:rPr>
          <w:rFonts w:ascii="Verdana" w:hAnsi="Verdana" w:cs="David"/>
          <w:color w:val="000000"/>
          <w:rtl/>
        </w:rPr>
        <w:t>פשף את עיניו כדי להיות בטוח. אין ספק: זה היה קבר</w:t>
      </w:r>
      <w:r w:rsidRPr="004F0685">
        <w:rPr>
          <w:rFonts w:ascii="Verdana" w:hAnsi="Verdana" w:cs="David"/>
          <w:color w:val="000000"/>
        </w:rPr>
        <w:t xml:space="preserve"> </w:t>
      </w:r>
      <w:r w:rsidRPr="004F0685">
        <w:rPr>
          <w:rFonts w:ascii="Verdana" w:hAnsi="Verdana" w:cs="David"/>
          <w:color w:val="000000"/>
          <w:rtl/>
        </w:rPr>
        <w:t>בבית הקברות העתיק של צפת, והכיתוב גילה שהקבר שייך למקובל הגדול רבי שלמה אלקבץ</w:t>
      </w:r>
      <w:r w:rsidRPr="004F0685">
        <w:rPr>
          <w:rFonts w:ascii="Verdana" w:hAnsi="Verdana" w:cs="David"/>
          <w:color w:val="000000"/>
        </w:rPr>
        <w:t xml:space="preserve"> - </w:t>
      </w:r>
      <w:r w:rsidRPr="004F0685">
        <w:rPr>
          <w:rFonts w:ascii="Verdana" w:hAnsi="Verdana" w:cs="David"/>
          <w:color w:val="000000"/>
          <w:rtl/>
        </w:rPr>
        <w:t>מחבר הפיוט "לכה דודי</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 xml:space="preserve">קולו של דן רעד מהתרגשות כשהסביר </w:t>
      </w:r>
      <w:proofErr w:type="spellStart"/>
      <w:r w:rsidRPr="004F0685">
        <w:rPr>
          <w:rFonts w:ascii="Verdana" w:hAnsi="Verdana" w:cs="David"/>
          <w:color w:val="000000"/>
          <w:rtl/>
        </w:rPr>
        <w:t>למחמוד</w:t>
      </w:r>
      <w:proofErr w:type="spellEnd"/>
      <w:r w:rsidRPr="004F0685">
        <w:rPr>
          <w:rFonts w:ascii="Verdana" w:hAnsi="Verdana" w:cs="David"/>
          <w:color w:val="000000"/>
          <w:rtl/>
        </w:rPr>
        <w:t xml:space="preserve"> את ייחוסו</w:t>
      </w:r>
      <w:r w:rsidRPr="004F0685">
        <w:rPr>
          <w:rFonts w:ascii="Verdana" w:hAnsi="Verdana" w:cs="David"/>
          <w:color w:val="000000"/>
        </w:rPr>
        <w:t xml:space="preserve">. </w:t>
      </w:r>
      <w:proofErr w:type="gramStart"/>
      <w:r w:rsidRPr="004F0685">
        <w:rPr>
          <w:rFonts w:ascii="Verdana" w:hAnsi="Verdana" w:cs="David"/>
          <w:color w:val="000000"/>
        </w:rPr>
        <w:t>"</w:t>
      </w:r>
      <w:r w:rsidRPr="004F0685">
        <w:rPr>
          <w:rFonts w:ascii="Verdana" w:hAnsi="Verdana" w:cs="David"/>
          <w:color w:val="000000"/>
          <w:rtl/>
        </w:rPr>
        <w:t xml:space="preserve">הוא היה חבר של </w:t>
      </w:r>
      <w:proofErr w:type="spellStart"/>
      <w:r w:rsidRPr="004F0685">
        <w:rPr>
          <w:rFonts w:ascii="Verdana" w:hAnsi="Verdana" w:cs="David"/>
          <w:color w:val="000000"/>
          <w:rtl/>
        </w:rPr>
        <w:t>האר"י</w:t>
      </w:r>
      <w:proofErr w:type="spellEnd"/>
      <w:r w:rsidRPr="004F0685">
        <w:rPr>
          <w:rFonts w:ascii="Verdana" w:hAnsi="Verdana" w:cs="David"/>
          <w:color w:val="000000"/>
          <w:rtl/>
        </w:rPr>
        <w:t xml:space="preserve"> ז"ל, אחד מחכמי התורה האדירים, צדיק, מקובל.</w:t>
      </w:r>
      <w:proofErr w:type="gramEnd"/>
      <w:r w:rsidRPr="004F0685">
        <w:rPr>
          <w:rFonts w:ascii="Verdana" w:hAnsi="Verdana" w:cs="David"/>
          <w:color w:val="000000"/>
          <w:rtl/>
        </w:rPr>
        <w:t xml:space="preserve"> ו- מחמוד, האדם</w:t>
      </w:r>
      <w:r w:rsidRPr="004F0685">
        <w:rPr>
          <w:rFonts w:ascii="Verdana" w:hAnsi="Verdana" w:cs="David"/>
          <w:color w:val="000000"/>
        </w:rPr>
        <w:t xml:space="preserve"> </w:t>
      </w:r>
      <w:r w:rsidRPr="004F0685">
        <w:rPr>
          <w:rFonts w:ascii="Verdana" w:hAnsi="Verdana" w:cs="David"/>
          <w:color w:val="000000"/>
          <w:rtl/>
        </w:rPr>
        <w:t>הזה, אחד מאבות אבותיך - כתב את השיר הזה ששרנו כל השבת: לכה דודי</w:t>
      </w:r>
      <w:r w:rsidRPr="004F0685">
        <w:rPr>
          <w:rFonts w:ascii="Verdana" w:hAnsi="Verdana" w:cs="David"/>
          <w:color w:val="000000"/>
        </w:rPr>
        <w:t>!"</w:t>
      </w:r>
      <w:r w:rsidRPr="004F0685">
        <w:rPr>
          <w:rFonts w:ascii="Verdana" w:hAnsi="Verdana" w:cs="David" w:hint="cs"/>
          <w:color w:val="000000"/>
          <w:rtl/>
        </w:rPr>
        <w:t xml:space="preserve"> </w:t>
      </w:r>
      <w:r w:rsidRPr="004F0685">
        <w:rPr>
          <w:rFonts w:ascii="Verdana" w:hAnsi="Verdana" w:cs="David"/>
          <w:color w:val="000000"/>
          <w:rtl/>
        </w:rPr>
        <w:t>הפעם</w:t>
      </w:r>
      <w:r w:rsidRPr="004F0685">
        <w:rPr>
          <w:rFonts w:ascii="Verdana" w:hAnsi="Verdana" w:cs="David"/>
          <w:color w:val="000000"/>
        </w:rPr>
        <w:t xml:space="preserve"> </w:t>
      </w:r>
      <w:r w:rsidRPr="004F0685">
        <w:rPr>
          <w:rFonts w:ascii="Verdana" w:hAnsi="Verdana" w:cs="David"/>
          <w:color w:val="000000"/>
          <w:rtl/>
        </w:rPr>
        <w:t>היה זה תורו של מחמוד להיאלם דום. דן התאושש ראשון, כשהוא עדיין המום ממה שקרה. הוא</w:t>
      </w:r>
      <w:r w:rsidRPr="004F0685">
        <w:rPr>
          <w:rFonts w:ascii="Verdana" w:hAnsi="Verdana" w:cs="David"/>
          <w:color w:val="000000"/>
        </w:rPr>
        <w:t xml:space="preserve"> </w:t>
      </w:r>
      <w:r w:rsidRPr="004F0685">
        <w:rPr>
          <w:rFonts w:ascii="Verdana" w:hAnsi="Verdana" w:cs="David"/>
          <w:color w:val="000000"/>
          <w:rtl/>
        </w:rPr>
        <w:t>הושיט יד רועדת ואמר: "ברוך הבא מחמוד</w:t>
      </w:r>
      <w:r w:rsidRPr="004F0685">
        <w:rPr>
          <w:rFonts w:ascii="Verdana" w:hAnsi="Verdana" w:cs="David" w:hint="cs"/>
          <w:color w:val="000000"/>
          <w:rtl/>
        </w:rPr>
        <w:t>"</w:t>
      </w:r>
      <w:r w:rsidRPr="004F0685">
        <w:rPr>
          <w:rFonts w:ascii="Verdana" w:hAnsi="Verdana" w:cs="David"/>
          <w:color w:val="000000"/>
          <w:rtl/>
        </w:rPr>
        <w:t xml:space="preserve">. </w:t>
      </w:r>
    </w:p>
    <w:p w:rsidR="00001649" w:rsidRDefault="00E85482" w:rsidP="00001649">
      <w:pPr>
        <w:rPr>
          <w:rFonts w:cs="David"/>
          <w:rtl/>
        </w:rPr>
      </w:pPr>
      <w:r w:rsidRPr="004F0685">
        <w:rPr>
          <w:rFonts w:cs="David" w:hint="cs"/>
          <w:rtl/>
        </w:rPr>
        <w:t>המציאות וההשגחה עולים על כל דמיון. החיפוש של אותו אדם נבע ממקום פנימי שאין לו הגדרה אחרת מלבד השגחה</w:t>
      </w:r>
      <w:r w:rsidR="00001649">
        <w:rPr>
          <w:rFonts w:cs="David" w:hint="cs"/>
          <w:rtl/>
        </w:rPr>
        <w:t>.</w:t>
      </w:r>
      <w:r w:rsidRPr="004F0685">
        <w:rPr>
          <w:rFonts w:cs="David" w:hint="cs"/>
          <w:rtl/>
        </w:rPr>
        <w:t xml:space="preserve"> הבורא מוביל את עמו למקום אליו הם שייכים . מכאן שהרועה משיב אל העדר גם את "הכבשים" שהתרחקו עד מאוד, גם כאשר אין עקבות ואין שבילים גלויים לזה שאבד ...</w:t>
      </w:r>
      <w:r>
        <w:rPr>
          <w:rFonts w:cs="David" w:hint="cs"/>
          <w:rtl/>
        </w:rPr>
        <w:t>!</w:t>
      </w:r>
    </w:p>
    <w:p w:rsidR="00E85482" w:rsidRPr="00001649" w:rsidRDefault="00E85482" w:rsidP="00001649">
      <w:pPr>
        <w:rPr>
          <w:rFonts w:cs="David"/>
          <w:rtl/>
        </w:rPr>
      </w:pPr>
      <w:r w:rsidRPr="004F0685">
        <w:rPr>
          <w:rFonts w:cs="David" w:hint="cs"/>
          <w:rtl/>
        </w:rPr>
        <w:t xml:space="preserve"> </w:t>
      </w:r>
      <w:r>
        <w:rPr>
          <w:rFonts w:cs="David" w:hint="cs"/>
          <w:rtl/>
        </w:rPr>
        <w:t xml:space="preserve">כי לא לחינם </w:t>
      </w:r>
      <w:r w:rsidR="00001649">
        <w:rPr>
          <w:rFonts w:cs="David" w:hint="cs"/>
          <w:rtl/>
        </w:rPr>
        <w:t>ב</w:t>
      </w:r>
      <w:r>
        <w:rPr>
          <w:rFonts w:cs="David" w:hint="cs"/>
          <w:rtl/>
        </w:rPr>
        <w:t xml:space="preserve">שבת אתה שר:  </w:t>
      </w:r>
      <w:r w:rsidR="00001649">
        <w:rPr>
          <w:rFonts w:cs="David" w:hint="cs"/>
          <w:rtl/>
        </w:rPr>
        <w:t xml:space="preserve"> </w:t>
      </w:r>
      <w:r w:rsidRPr="00001649">
        <w:rPr>
          <w:rFonts w:asciiTheme="minorBidi" w:hAnsiTheme="minorBidi" w:cstheme="minorBidi"/>
          <w:b/>
          <w:bCs/>
          <w:u w:val="single"/>
          <w:rtl/>
        </w:rPr>
        <w:t>" מזמור לדויד ה' רועי לא אחסר"</w:t>
      </w:r>
      <w:r w:rsidR="00001649">
        <w:rPr>
          <w:rFonts w:cs="David" w:hint="cs"/>
          <w:rtl/>
        </w:rPr>
        <w:t>.</w:t>
      </w:r>
    </w:p>
    <w:p w:rsidR="00685648" w:rsidRDefault="00C60510" w:rsidP="00685648">
      <w:pPr>
        <w:jc w:val="both"/>
        <w:rPr>
          <w:rFonts w:cs="David"/>
          <w:color w:val="000000" w:themeColor="text1"/>
          <w:rtl/>
          <w:lang w:eastAsia="en-US"/>
        </w:rPr>
      </w:pPr>
      <w:r w:rsidRPr="00C60510">
        <w:rPr>
          <w:rFonts w:ascii="Arial" w:hAnsi="Arial" w:cs="David" w:hint="cs"/>
          <w:b/>
          <w:bCs/>
          <w:color w:val="000000" w:themeColor="text1"/>
          <w:sz w:val="36"/>
          <w:szCs w:val="36"/>
          <w:u w:val="single"/>
          <w:rtl/>
          <w:lang w:eastAsia="en-US"/>
        </w:rPr>
        <w:t>סיפור</w:t>
      </w:r>
      <w:r>
        <w:rPr>
          <w:rFonts w:ascii="Arial" w:hAnsi="Arial" w:cs="David" w:hint="cs"/>
          <w:b/>
          <w:bCs/>
          <w:color w:val="000000" w:themeColor="text1"/>
          <w:sz w:val="36"/>
          <w:szCs w:val="36"/>
          <w:rtl/>
          <w:lang w:eastAsia="en-US"/>
        </w:rPr>
        <w:t xml:space="preserve"> -</w:t>
      </w:r>
      <w:r w:rsidR="00E3603D" w:rsidRPr="00E3603D">
        <w:rPr>
          <w:rFonts w:ascii="Arial" w:hAnsi="Arial" w:cs="David"/>
          <w:color w:val="000000" w:themeColor="text1"/>
          <w:rtl/>
          <w:lang w:eastAsia="en-US"/>
        </w:rPr>
        <w:t xml:space="preserve">אל חדרו של הצדיק </w:t>
      </w:r>
      <w:proofErr w:type="spellStart"/>
      <w:r w:rsidR="00E3603D" w:rsidRPr="00E3603D">
        <w:rPr>
          <w:rFonts w:ascii="Arial" w:hAnsi="Arial" w:cs="David"/>
          <w:color w:val="000000" w:themeColor="text1"/>
          <w:rtl/>
          <w:lang w:eastAsia="en-US"/>
        </w:rPr>
        <w:t>מאפטא</w:t>
      </w:r>
      <w:proofErr w:type="spellEnd"/>
      <w:r w:rsidR="00E3603D" w:rsidRPr="00E3603D">
        <w:rPr>
          <w:rFonts w:ascii="Arial" w:hAnsi="Arial" w:cs="David"/>
          <w:color w:val="000000" w:themeColor="text1"/>
          <w:rtl/>
          <w:lang w:eastAsia="en-US"/>
        </w:rPr>
        <w:t xml:space="preserve"> נכנס יהודי שבור ורצוץ. "רבי", התחנן הנכנס. "עזור לי! בת בוגרת יש לי בביתי ואין בידו להשיאה!"</w:t>
      </w:r>
      <w:r w:rsidR="00685648">
        <w:rPr>
          <w:rFonts w:ascii="Arial" w:hAnsi="Arial" w:cs="David" w:hint="cs"/>
          <w:color w:val="000000" w:themeColor="text1"/>
          <w:rtl/>
          <w:lang w:eastAsia="en-US"/>
        </w:rPr>
        <w:t xml:space="preserve"> </w:t>
      </w:r>
      <w:r w:rsidR="00E3603D" w:rsidRPr="00E3603D">
        <w:rPr>
          <w:rFonts w:ascii="Arial" w:hAnsi="Arial" w:cs="David"/>
          <w:color w:val="000000" w:themeColor="text1"/>
          <w:rtl/>
          <w:lang w:eastAsia="en-US"/>
        </w:rPr>
        <w:t>"מהו הסכום הדרוש לך כדי להשיאה?" שאל הרבי את היהודי הנסער.</w:t>
      </w:r>
    </w:p>
    <w:p w:rsidR="00685648" w:rsidRDefault="00685648" w:rsidP="00685648">
      <w:pPr>
        <w:jc w:val="both"/>
        <w:rPr>
          <w:rFonts w:ascii="Arial" w:hAnsi="Arial" w:cs="David"/>
          <w:color w:val="000000" w:themeColor="text1"/>
          <w:rtl/>
          <w:lang w:eastAsia="en-US"/>
        </w:rPr>
      </w:pPr>
      <w:r>
        <w:rPr>
          <w:rFonts w:cs="David" w:hint="cs"/>
          <w:color w:val="000000" w:themeColor="text1"/>
          <w:rtl/>
          <w:lang w:eastAsia="en-US"/>
        </w:rPr>
        <w:t xml:space="preserve"> </w:t>
      </w:r>
      <w:r w:rsidR="00E3603D" w:rsidRPr="00E3603D">
        <w:rPr>
          <w:rFonts w:ascii="Arial" w:hAnsi="Arial" w:cs="David"/>
          <w:color w:val="000000" w:themeColor="text1"/>
          <w:rtl/>
          <w:lang w:eastAsia="en-US"/>
        </w:rPr>
        <w:t>"אלף רובל", באה התשובה.</w:t>
      </w:r>
    </w:p>
    <w:p w:rsidR="00685648" w:rsidRDefault="00685648" w:rsidP="00685648">
      <w:pPr>
        <w:jc w:val="both"/>
        <w:rPr>
          <w:rFonts w:ascii="Arial" w:hAnsi="Arial" w:cs="David"/>
          <w:color w:val="000000" w:themeColor="text1"/>
          <w:rtl/>
          <w:lang w:eastAsia="en-US"/>
        </w:rPr>
      </w:pPr>
      <w:r>
        <w:rPr>
          <w:rFonts w:ascii="Arial" w:hAnsi="Arial" w:cs="David" w:hint="cs"/>
          <w:color w:val="000000" w:themeColor="text1"/>
          <w:rtl/>
          <w:lang w:eastAsia="en-US"/>
        </w:rPr>
        <w:t xml:space="preserve"> </w:t>
      </w:r>
      <w:r w:rsidR="00E3603D" w:rsidRPr="00E3603D">
        <w:rPr>
          <w:rFonts w:ascii="Arial" w:hAnsi="Arial" w:cs="David"/>
          <w:color w:val="000000" w:themeColor="text1"/>
          <w:rtl/>
          <w:lang w:eastAsia="en-US"/>
        </w:rPr>
        <w:t>"וכמה כסף יש לך?" התעניין הרבי.</w:t>
      </w:r>
    </w:p>
    <w:p w:rsidR="00E3603D" w:rsidRPr="00E3603D" w:rsidRDefault="00685648" w:rsidP="00685648">
      <w:pPr>
        <w:jc w:val="both"/>
        <w:rPr>
          <w:rFonts w:ascii="Arial" w:hAnsi="Arial" w:cs="David"/>
          <w:color w:val="000000" w:themeColor="text1"/>
          <w:rtl/>
          <w:lang w:eastAsia="en-US"/>
        </w:rPr>
      </w:pPr>
      <w:r>
        <w:rPr>
          <w:rFonts w:cs="David" w:hint="cs"/>
          <w:color w:val="000000" w:themeColor="text1"/>
          <w:rtl/>
          <w:lang w:eastAsia="en-US"/>
        </w:rPr>
        <w:t xml:space="preserve"> </w:t>
      </w:r>
      <w:r w:rsidR="00E3603D" w:rsidRPr="00E3603D">
        <w:rPr>
          <w:rFonts w:ascii="Arial" w:hAnsi="Arial" w:cs="David"/>
          <w:color w:val="000000" w:themeColor="text1"/>
          <w:rtl/>
          <w:lang w:eastAsia="en-US"/>
        </w:rPr>
        <w:t xml:space="preserve">"רובל אחד בלבד מצוי בכיסי", השיב היהודי המסכן. הרהר הצדיק כדי רגע ואז אמר: "לך לך לשלום, והעסק הראשון אשר יזדמן לך בדרך – אותו עליך לעשות, </w:t>
      </w:r>
      <w:proofErr w:type="spellStart"/>
      <w:r w:rsidR="00E3603D" w:rsidRPr="00E3603D">
        <w:rPr>
          <w:rFonts w:ascii="Arial" w:hAnsi="Arial" w:cs="David"/>
          <w:color w:val="000000" w:themeColor="text1"/>
          <w:rtl/>
          <w:lang w:eastAsia="en-US"/>
        </w:rPr>
        <w:t>וה</w:t>
      </w:r>
      <w:proofErr w:type="spellEnd"/>
      <w:r w:rsidR="00E3603D" w:rsidRPr="00E3603D">
        <w:rPr>
          <w:rFonts w:ascii="Arial" w:hAnsi="Arial" w:cs="David"/>
          <w:color w:val="000000" w:themeColor="text1"/>
          <w:rtl/>
          <w:lang w:eastAsia="en-US"/>
        </w:rPr>
        <w:t>’ יהא בעזרתך".</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’איזה עסק אוכל לעשות ברובל אחד בלבד?’ תהה האיש בלבבו. אך אמון רב רחש לשברי הצדיק, ועל כן לא הרהר אחר דבריו. חיש יצא לדרך, לשוב אל ביתו, נסע שעות אחדות והחליט לנוח ולסעוד בפונדק שעל אם הדרך.</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נכנס לפונדק וישב לשולחן לטעום דבר מה, אגב כך שוטטו עיניו ברחבי החדר וסקרו את עוברי האורח שנקלעו – כמוהו – אל הפונדק. חבורת סוחרים, שהסבה באחד השולחנות, משכה את תשומת ליבו. עד מהרה הבחין כי הללו הנם סוחרי יהלומים, המנהלים עתה ביניהם מקח וממכר. את עיניו משכו יהלומים ואבני חן שנחו על שולחנם של הסוחרים. מתוך סקרנות קם האיש, קרב אל החבורה כדי להתבונן ביהלומים מקרוב.</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lastRenderedPageBreak/>
        <w:t>הסוחרים, העסוקים בממכרם, הבחינו בזר הניצב מן הצד ומביט בהשתאות ביהלומיהם, "מה לך לוטש עיניים?" פנה אליו אחד מהם, "כלום חפץ אתה לקנות יהלום?"</w:t>
      </w:r>
    </w:p>
    <w:p w:rsidR="00E3603D" w:rsidRPr="00E3603D" w:rsidRDefault="00E3603D" w:rsidP="00685648">
      <w:pPr>
        <w:jc w:val="both"/>
        <w:rPr>
          <w:rFonts w:cs="David"/>
          <w:color w:val="000000" w:themeColor="text1"/>
          <w:rtl/>
          <w:lang w:eastAsia="en-US"/>
        </w:rPr>
      </w:pPr>
      <w:r w:rsidRPr="00E3603D">
        <w:rPr>
          <w:rFonts w:ascii="Arial" w:hAnsi="Arial" w:cs="David"/>
          <w:color w:val="000000" w:themeColor="text1"/>
          <w:rtl/>
          <w:lang w:eastAsia="en-US"/>
        </w:rPr>
        <w:t>המילה "לא" כבר עמדה על קצה לשונו של העני, אך בעוד מועד צצו ועלו בז</w:t>
      </w:r>
      <w:r>
        <w:rPr>
          <w:rFonts w:ascii="Arial" w:hAnsi="Arial" w:cs="David" w:hint="cs"/>
          <w:color w:val="000000" w:themeColor="text1"/>
          <w:rtl/>
          <w:lang w:eastAsia="en-US"/>
        </w:rPr>
        <w:t>י</w:t>
      </w:r>
      <w:r w:rsidRPr="00E3603D">
        <w:rPr>
          <w:rFonts w:ascii="Arial" w:hAnsi="Arial" w:cs="David"/>
          <w:color w:val="000000" w:themeColor="text1"/>
          <w:rtl/>
          <w:lang w:eastAsia="en-US"/>
        </w:rPr>
        <w:t xml:space="preserve">כרונו דברי הצדיק </w:t>
      </w:r>
      <w:proofErr w:type="spellStart"/>
      <w:r w:rsidRPr="00E3603D">
        <w:rPr>
          <w:rFonts w:ascii="Arial" w:hAnsi="Arial" w:cs="David"/>
          <w:color w:val="000000" w:themeColor="text1"/>
          <w:rtl/>
          <w:lang w:eastAsia="en-US"/>
        </w:rPr>
        <w:t>מאפטא</w:t>
      </w:r>
      <w:proofErr w:type="spellEnd"/>
      <w:r w:rsidRPr="00E3603D">
        <w:rPr>
          <w:rFonts w:ascii="Arial" w:hAnsi="Arial" w:cs="David"/>
          <w:color w:val="000000" w:themeColor="text1"/>
          <w:rtl/>
          <w:lang w:eastAsia="en-US"/>
        </w:rPr>
        <w:t>, כי עליו לעשות את העסק הראשון שיזדמן לו. ועל כל מהר להשיב: "כן!"</w:t>
      </w:r>
      <w:r w:rsidR="00685648">
        <w:rPr>
          <w:rFonts w:cs="David" w:hint="cs"/>
          <w:color w:val="000000" w:themeColor="text1"/>
          <w:rtl/>
          <w:lang w:eastAsia="en-US"/>
        </w:rPr>
        <w:t xml:space="preserve"> </w:t>
      </w:r>
      <w:r w:rsidRPr="00E3603D">
        <w:rPr>
          <w:rFonts w:ascii="Arial" w:hAnsi="Arial" w:cs="David"/>
          <w:color w:val="000000" w:themeColor="text1"/>
          <w:rtl/>
          <w:lang w:eastAsia="en-US"/>
        </w:rPr>
        <w:t>"וכמה כסף יש לך?" שאלו הסוחר.</w:t>
      </w:r>
      <w:r w:rsidR="00685648">
        <w:rPr>
          <w:rFonts w:cs="David" w:hint="cs"/>
          <w:color w:val="000000" w:themeColor="text1"/>
          <w:rtl/>
          <w:lang w:eastAsia="en-US"/>
        </w:rPr>
        <w:t xml:space="preserve"> </w:t>
      </w:r>
      <w:r w:rsidRPr="00E3603D">
        <w:rPr>
          <w:rFonts w:ascii="Arial" w:hAnsi="Arial" w:cs="David"/>
          <w:color w:val="000000" w:themeColor="text1"/>
          <w:rtl/>
          <w:lang w:eastAsia="en-US"/>
        </w:rPr>
        <w:t xml:space="preserve">"רובל אחד", </w:t>
      </w:r>
      <w:proofErr w:type="spellStart"/>
      <w:r w:rsidRPr="00E3603D">
        <w:rPr>
          <w:rFonts w:ascii="Arial" w:hAnsi="Arial" w:cs="David"/>
          <w:color w:val="000000" w:themeColor="text1"/>
          <w:rtl/>
          <w:lang w:eastAsia="en-US"/>
        </w:rPr>
        <w:t>היתה</w:t>
      </w:r>
      <w:proofErr w:type="spellEnd"/>
      <w:r w:rsidRPr="00E3603D">
        <w:rPr>
          <w:rFonts w:ascii="Arial" w:hAnsi="Arial" w:cs="David"/>
          <w:color w:val="000000" w:themeColor="text1"/>
          <w:rtl/>
          <w:lang w:eastAsia="en-US"/>
        </w:rPr>
        <w:t xml:space="preserve"> תשובתו של האיש, תשובה שגררה פרצי צחוק אדירים מפי כל המסובים.</w:t>
      </w:r>
      <w:r w:rsidR="00685648">
        <w:rPr>
          <w:rFonts w:cs="David" w:hint="cs"/>
          <w:color w:val="000000" w:themeColor="text1"/>
          <w:rtl/>
          <w:lang w:eastAsia="en-US"/>
        </w:rPr>
        <w:t xml:space="preserve"> </w:t>
      </w:r>
      <w:r w:rsidRPr="00E3603D">
        <w:rPr>
          <w:rFonts w:ascii="Arial" w:hAnsi="Arial" w:cs="David"/>
          <w:color w:val="000000" w:themeColor="text1"/>
          <w:rtl/>
          <w:lang w:eastAsia="en-US"/>
        </w:rPr>
        <w:t>"המתן רגע קט", אמר הסוחר כששככו גלי הצחוק,  "יש לי הצעה גם תמורת רובל אחד".</w:t>
      </w:r>
      <w:r w:rsidR="00685648">
        <w:rPr>
          <w:rFonts w:cs="David" w:hint="cs"/>
          <w:color w:val="000000" w:themeColor="text1"/>
          <w:rtl/>
          <w:lang w:eastAsia="en-US"/>
        </w:rPr>
        <w:t xml:space="preserve"> </w:t>
      </w:r>
      <w:r w:rsidRPr="00E3603D">
        <w:rPr>
          <w:rFonts w:ascii="Arial" w:hAnsi="Arial" w:cs="David"/>
          <w:color w:val="000000" w:themeColor="text1"/>
          <w:rtl/>
          <w:lang w:eastAsia="en-US"/>
        </w:rPr>
        <w:t>"ומהי?" שאל העני.</w:t>
      </w:r>
    </w:p>
    <w:p w:rsidR="00E3603D" w:rsidRPr="00E3603D" w:rsidRDefault="00E3603D" w:rsidP="00685648">
      <w:pPr>
        <w:jc w:val="both"/>
        <w:rPr>
          <w:rFonts w:cs="David"/>
          <w:color w:val="000000" w:themeColor="text1"/>
          <w:rtl/>
          <w:lang w:eastAsia="en-US"/>
        </w:rPr>
      </w:pPr>
      <w:r w:rsidRPr="00E3603D">
        <w:rPr>
          <w:rFonts w:ascii="Arial" w:hAnsi="Arial" w:cs="David"/>
          <w:color w:val="000000" w:themeColor="text1"/>
          <w:rtl/>
          <w:lang w:eastAsia="en-US"/>
        </w:rPr>
        <w:t>"את חלקי לעולם הבא!" השיב הסוחר תשובה ניצחת. "מסכים!"  לא היסס העני. "אך הבה נערוך שטר מכירה כדת וכדין ואז יהא העסק שריר וקיים!"</w:t>
      </w:r>
      <w:r w:rsidR="00685648">
        <w:rPr>
          <w:rFonts w:cs="David" w:hint="cs"/>
          <w:color w:val="000000" w:themeColor="text1"/>
          <w:rtl/>
          <w:lang w:eastAsia="en-US"/>
        </w:rPr>
        <w:t xml:space="preserve"> </w:t>
      </w:r>
      <w:r w:rsidRPr="00E3603D">
        <w:rPr>
          <w:rFonts w:ascii="Arial" w:hAnsi="Arial" w:cs="David"/>
          <w:color w:val="000000" w:themeColor="text1"/>
          <w:rtl/>
          <w:lang w:eastAsia="en-US"/>
        </w:rPr>
        <w:t xml:space="preserve">הסוחרים שאצל </w:t>
      </w:r>
      <w:r>
        <w:rPr>
          <w:rFonts w:ascii="Arial" w:hAnsi="Arial" w:cs="David"/>
          <w:color w:val="000000" w:themeColor="text1"/>
          <w:rtl/>
          <w:lang w:eastAsia="en-US"/>
        </w:rPr>
        <w:t>השולחן, התמוגגו מנחת – ע</w:t>
      </w:r>
      <w:r w:rsidRPr="00E3603D">
        <w:rPr>
          <w:rFonts w:ascii="Arial" w:hAnsi="Arial" w:cs="David"/>
          <w:color w:val="000000" w:themeColor="text1"/>
          <w:rtl/>
          <w:lang w:eastAsia="en-US"/>
        </w:rPr>
        <w:t>סקה שכזו לא ראו מימיהם! אחד מהם נחפז להביא ג</w:t>
      </w:r>
      <w:r>
        <w:rPr>
          <w:rFonts w:ascii="Arial" w:hAnsi="Arial" w:cs="David" w:hint="cs"/>
          <w:color w:val="000000" w:themeColor="text1"/>
          <w:rtl/>
          <w:lang w:eastAsia="en-US"/>
        </w:rPr>
        <w:t>י</w:t>
      </w:r>
      <w:r w:rsidRPr="00E3603D">
        <w:rPr>
          <w:rFonts w:ascii="Arial" w:hAnsi="Arial" w:cs="David"/>
          <w:color w:val="000000" w:themeColor="text1"/>
          <w:rtl/>
          <w:lang w:eastAsia="en-US"/>
        </w:rPr>
        <w:t>ליון נייר, שני תרם עט -  וחיש נרשמו כל פרטי המכירה, בשולי הג</w:t>
      </w:r>
      <w:r>
        <w:rPr>
          <w:rFonts w:ascii="Arial" w:hAnsi="Arial" w:cs="David" w:hint="cs"/>
          <w:color w:val="000000" w:themeColor="text1"/>
          <w:rtl/>
          <w:lang w:eastAsia="en-US"/>
        </w:rPr>
        <w:t>י</w:t>
      </w:r>
      <w:r w:rsidRPr="00E3603D">
        <w:rPr>
          <w:rFonts w:ascii="Arial" w:hAnsi="Arial" w:cs="David"/>
          <w:color w:val="000000" w:themeColor="text1"/>
          <w:rtl/>
          <w:lang w:eastAsia="en-US"/>
        </w:rPr>
        <w:t>ליון חתמו המוכר והקונה, וכמובן – לא נפקדו חתימותיהם של העדים. העני מסר לסוחר את הרובל שלו, ותמורת זאת קיבל את כתב המכירה – והעסקה יצאה לפועל.</w:t>
      </w:r>
      <w:r w:rsidR="00685648">
        <w:rPr>
          <w:rFonts w:cs="David" w:hint="cs"/>
          <w:color w:val="000000" w:themeColor="text1"/>
          <w:rtl/>
          <w:lang w:eastAsia="en-US"/>
        </w:rPr>
        <w:t xml:space="preserve"> </w:t>
      </w:r>
      <w:r w:rsidRPr="00E3603D">
        <w:rPr>
          <w:rFonts w:ascii="Arial" w:hAnsi="Arial" w:cs="David"/>
          <w:color w:val="000000" w:themeColor="text1"/>
          <w:rtl/>
          <w:lang w:eastAsia="en-US"/>
        </w:rPr>
        <w:t>לקול צחוקם הרועם של הסוחרים שב האיש אל שולחנו. בזה הרגע נכנסה לפונדק אשתו של סוחר היהלומים וראתה את בעלה וידידיו מתמוגגים מצחוק. "מה פשר הצחוק והשמחה?" התעניינה.</w:t>
      </w:r>
    </w:p>
    <w:p w:rsidR="00E3603D" w:rsidRPr="00E3603D" w:rsidRDefault="00E3603D" w:rsidP="00E3603D">
      <w:pPr>
        <w:jc w:val="both"/>
        <w:rPr>
          <w:rFonts w:cs="David"/>
          <w:color w:val="000000" w:themeColor="text1"/>
          <w:rtl/>
          <w:lang w:eastAsia="en-US"/>
        </w:rPr>
      </w:pPr>
      <w:r>
        <w:rPr>
          <w:rFonts w:ascii="Arial" w:hAnsi="Arial" w:cs="David"/>
          <w:color w:val="000000" w:themeColor="text1"/>
          <w:rtl/>
          <w:lang w:eastAsia="en-US"/>
        </w:rPr>
        <w:t>"חי...חי....חי.... רואה את</w:t>
      </w:r>
      <w:r w:rsidRPr="00E3603D">
        <w:rPr>
          <w:rFonts w:ascii="Arial" w:hAnsi="Arial" w:cs="David"/>
          <w:color w:val="000000" w:themeColor="text1"/>
          <w:rtl/>
          <w:lang w:eastAsia="en-US"/>
        </w:rPr>
        <w:t xml:space="preserve"> הבטלן ההוא, היושב על יד השולחן שבפינה?" אמר לה בעלה, ופניו זורחות. "זה עתה הוציא הוא את הרובל האחרון שלו על כלום שבכלום!"</w:t>
      </w:r>
    </w:p>
    <w:p w:rsidR="00E3603D" w:rsidRPr="00E3603D" w:rsidRDefault="00E3603D" w:rsidP="00685648">
      <w:pPr>
        <w:jc w:val="both"/>
        <w:rPr>
          <w:rFonts w:cs="David"/>
          <w:color w:val="000000" w:themeColor="text1"/>
          <w:rtl/>
          <w:lang w:eastAsia="en-US"/>
        </w:rPr>
      </w:pPr>
      <w:r w:rsidRPr="00E3603D">
        <w:rPr>
          <w:rFonts w:ascii="Arial" w:hAnsi="Arial" w:cs="David"/>
          <w:color w:val="000000" w:themeColor="text1"/>
          <w:rtl/>
          <w:lang w:eastAsia="en-US"/>
        </w:rPr>
        <w:t>"מה מכרת לו?" שאלה הא</w:t>
      </w:r>
      <w:r>
        <w:rPr>
          <w:rFonts w:ascii="Arial" w:hAnsi="Arial" w:cs="David" w:hint="cs"/>
          <w:color w:val="000000" w:themeColor="text1"/>
          <w:rtl/>
          <w:lang w:eastAsia="en-US"/>
        </w:rPr>
        <w:t>י</w:t>
      </w:r>
      <w:r w:rsidRPr="00E3603D">
        <w:rPr>
          <w:rFonts w:ascii="Arial" w:hAnsi="Arial" w:cs="David"/>
          <w:color w:val="000000" w:themeColor="text1"/>
          <w:rtl/>
          <w:lang w:eastAsia="en-US"/>
        </w:rPr>
        <w:t>שה, מתכוננת להשתתף בצחוק הכללי.</w:t>
      </w:r>
      <w:r w:rsidR="00685648">
        <w:rPr>
          <w:rFonts w:cs="David" w:hint="cs"/>
          <w:color w:val="000000" w:themeColor="text1"/>
          <w:rtl/>
          <w:lang w:eastAsia="en-US"/>
        </w:rPr>
        <w:t xml:space="preserve"> </w:t>
      </w:r>
      <w:r w:rsidRPr="00E3603D">
        <w:rPr>
          <w:rFonts w:ascii="Arial" w:hAnsi="Arial" w:cs="David"/>
          <w:color w:val="000000" w:themeColor="text1"/>
          <w:rtl/>
          <w:lang w:eastAsia="en-US"/>
        </w:rPr>
        <w:t>"את חלקי לעולם הבא מכרתי לו", השיב בעלה, צוחק בפה מלא. אך בהבחינו בהבעת פניה של אשתו – קפא צחוקו.</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"החלק הזעום, שאולי יכולת לזכות בו בעולם הבא", התפרצה הא</w:t>
      </w:r>
      <w:r>
        <w:rPr>
          <w:rFonts w:ascii="Arial" w:hAnsi="Arial" w:cs="David" w:hint="cs"/>
          <w:color w:val="000000" w:themeColor="text1"/>
          <w:rtl/>
          <w:lang w:eastAsia="en-US"/>
        </w:rPr>
        <w:t>י</w:t>
      </w:r>
      <w:r w:rsidRPr="00E3603D">
        <w:rPr>
          <w:rFonts w:ascii="Arial" w:hAnsi="Arial" w:cs="David"/>
          <w:color w:val="000000" w:themeColor="text1"/>
          <w:rtl/>
          <w:lang w:eastAsia="en-US"/>
        </w:rPr>
        <w:t>שה, "גם אותו מכרת בעבור בצע כסף! ועתה, הנך גוי לכל דבר! אינני חפצה להיות אשתו של גוי! רצוני להתגרש ממך!"</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בעלה בהה בה בעיני</w:t>
      </w:r>
      <w:r w:rsidR="00685648">
        <w:rPr>
          <w:rFonts w:ascii="Arial" w:hAnsi="Arial" w:cs="David" w:hint="cs"/>
          <w:color w:val="000000" w:themeColor="text1"/>
          <w:rtl/>
          <w:lang w:eastAsia="en-US"/>
        </w:rPr>
        <w:t>י</w:t>
      </w:r>
      <w:r w:rsidRPr="00E3603D">
        <w:rPr>
          <w:rFonts w:ascii="Arial" w:hAnsi="Arial" w:cs="David"/>
          <w:color w:val="000000" w:themeColor="text1"/>
          <w:rtl/>
          <w:lang w:eastAsia="en-US"/>
        </w:rPr>
        <w:t>ם נדהמות, "אבל....גמגם", זו הי</w:t>
      </w:r>
      <w:r w:rsidR="00E92BA7">
        <w:rPr>
          <w:rFonts w:ascii="Arial" w:hAnsi="Arial" w:cs="David" w:hint="cs"/>
          <w:color w:val="000000" w:themeColor="text1"/>
          <w:rtl/>
          <w:lang w:eastAsia="en-US"/>
        </w:rPr>
        <w:t>י</w:t>
      </w:r>
      <w:r w:rsidRPr="00E3603D">
        <w:rPr>
          <w:rFonts w:ascii="Arial" w:hAnsi="Arial" w:cs="David"/>
          <w:color w:val="000000" w:themeColor="text1"/>
          <w:rtl/>
          <w:lang w:eastAsia="en-US"/>
        </w:rPr>
        <w:t>תה רק מהתלה...."</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"לא!" ספקה הא</w:t>
      </w:r>
      <w:r w:rsidR="00685648">
        <w:rPr>
          <w:rFonts w:ascii="Arial" w:hAnsi="Arial" w:cs="David" w:hint="cs"/>
          <w:color w:val="000000" w:themeColor="text1"/>
          <w:rtl/>
          <w:lang w:eastAsia="en-US"/>
        </w:rPr>
        <w:t>י</w:t>
      </w:r>
      <w:r w:rsidRPr="00E3603D">
        <w:rPr>
          <w:rFonts w:ascii="Arial" w:hAnsi="Arial" w:cs="David"/>
          <w:color w:val="000000" w:themeColor="text1"/>
          <w:rtl/>
          <w:lang w:eastAsia="en-US"/>
        </w:rPr>
        <w:t>שה את כפותיה, "מכירה עם שטר מכר וחתימת עדים איננה מהתלה, זוהי מכירה של ממש. ועתה, אבדת את חלקך לעולם הבא, ועל כן רצוי להתגרש ממך!"</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אובד עצות ומ</w:t>
      </w:r>
      <w:r>
        <w:rPr>
          <w:rFonts w:ascii="Arial" w:hAnsi="Arial" w:cs="David" w:hint="cs"/>
          <w:color w:val="000000" w:themeColor="text1"/>
          <w:rtl/>
          <w:lang w:eastAsia="en-US"/>
        </w:rPr>
        <w:t>י</w:t>
      </w:r>
      <w:r w:rsidRPr="00E3603D">
        <w:rPr>
          <w:rFonts w:ascii="Arial" w:hAnsi="Arial" w:cs="David"/>
          <w:color w:val="000000" w:themeColor="text1"/>
          <w:rtl/>
          <w:lang w:eastAsia="en-US"/>
        </w:rPr>
        <w:t>יאוש ניצב הסוחר על עמדו. אך לפתע עלה רעיון במוחו. הוא שלח את אחד ממשרתי הפונדק להביא לפניו את היהודי שקנה ממנו את חלקו בעולם הבא...</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עוד רגע – והיהודי ניצב לפני הסוחר.</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"ר’ יהודי", פנה אליו הסוחר בקול ידידותי, "בודאי מבין אתה, כי כל אותה מכירה לא ה</w:t>
      </w:r>
      <w:r w:rsidR="00E92BA7">
        <w:rPr>
          <w:rFonts w:ascii="Arial" w:hAnsi="Arial" w:cs="David" w:hint="cs"/>
          <w:color w:val="000000" w:themeColor="text1"/>
          <w:rtl/>
          <w:lang w:eastAsia="en-US"/>
        </w:rPr>
        <w:t>י</w:t>
      </w:r>
      <w:r w:rsidRPr="00E3603D">
        <w:rPr>
          <w:rFonts w:ascii="Arial" w:hAnsi="Arial" w:cs="David"/>
          <w:color w:val="000000" w:themeColor="text1"/>
          <w:rtl/>
          <w:lang w:eastAsia="en-US"/>
        </w:rPr>
        <w:t>יתה אלא מעשה לצון. הבה נחסל את הענ</w:t>
      </w:r>
      <w:r>
        <w:rPr>
          <w:rFonts w:ascii="Arial" w:hAnsi="Arial" w:cs="David" w:hint="cs"/>
          <w:color w:val="000000" w:themeColor="text1"/>
          <w:rtl/>
          <w:lang w:eastAsia="en-US"/>
        </w:rPr>
        <w:t>י</w:t>
      </w:r>
      <w:r w:rsidRPr="00E3603D">
        <w:rPr>
          <w:rFonts w:ascii="Arial" w:hAnsi="Arial" w:cs="David"/>
          <w:color w:val="000000" w:themeColor="text1"/>
          <w:rtl/>
          <w:lang w:eastAsia="en-US"/>
        </w:rPr>
        <w:t>ין. הנה, אני נותן לך את הרובל שלך, ואתה השב לי את שטר המכירה".</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"לא היה זה מעשה לצון", השיב היהודי, "אני התכונתי לקניה במלוא הרצינות. לגבי – העסק שריר וקיים".</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"יודע אתה?" אמר הסוחר בקול רך כחמאה, "אתן לך כמה רובלים ובלבד שתשיב לי את השטר".</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אך היהודי דחה זאת בפסקנות: "אשיב לך את שטר המכירה רק אם תעניק לי אלף רובלים!"</w:t>
      </w:r>
    </w:p>
    <w:p w:rsidR="00E3603D" w:rsidRPr="00E3603D" w:rsidRDefault="00E3603D" w:rsidP="00685648">
      <w:pPr>
        <w:jc w:val="both"/>
        <w:rPr>
          <w:rFonts w:cs="David"/>
          <w:color w:val="000000" w:themeColor="text1"/>
          <w:rtl/>
          <w:lang w:eastAsia="en-US"/>
        </w:rPr>
      </w:pPr>
      <w:r w:rsidRPr="00E3603D">
        <w:rPr>
          <w:rFonts w:ascii="Arial" w:hAnsi="Arial" w:cs="David"/>
          <w:color w:val="000000" w:themeColor="text1"/>
          <w:rtl/>
          <w:lang w:eastAsia="en-US"/>
        </w:rPr>
        <w:t>"אלף רובלים?!" הזדעזע הסוחר, "כלום נטרפה עליך דעתך, שהנך מעז לדרוש סכום אדיר שכזה תמורת ג</w:t>
      </w:r>
      <w:r>
        <w:rPr>
          <w:rFonts w:ascii="Arial" w:hAnsi="Arial" w:cs="David" w:hint="cs"/>
          <w:color w:val="000000" w:themeColor="text1"/>
          <w:rtl/>
          <w:lang w:eastAsia="en-US"/>
        </w:rPr>
        <w:t>י</w:t>
      </w:r>
      <w:r w:rsidRPr="00E3603D">
        <w:rPr>
          <w:rFonts w:ascii="Arial" w:hAnsi="Arial" w:cs="David"/>
          <w:color w:val="000000" w:themeColor="text1"/>
          <w:rtl/>
          <w:lang w:eastAsia="en-US"/>
        </w:rPr>
        <w:t>ליון ניר עלוב!"</w:t>
      </w:r>
      <w:r w:rsidR="00685648">
        <w:rPr>
          <w:rFonts w:cs="David" w:hint="cs"/>
          <w:color w:val="000000" w:themeColor="text1"/>
          <w:rtl/>
          <w:lang w:eastAsia="en-US"/>
        </w:rPr>
        <w:t xml:space="preserve"> </w:t>
      </w:r>
      <w:r w:rsidRPr="00E3603D">
        <w:rPr>
          <w:rFonts w:ascii="Arial" w:hAnsi="Arial" w:cs="David"/>
          <w:color w:val="000000" w:themeColor="text1"/>
          <w:rtl/>
          <w:lang w:eastAsia="en-US"/>
        </w:rPr>
        <w:t>"הבררה בידך להשאיר את הניר העלוב בידי", חתך קולו של היהודי.</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"יהא כך!" זעק הסוחר, אך מיד שמע את קולה הצועק של אשתו: "אם כך, נלך לרב ו</w:t>
      </w:r>
      <w:r>
        <w:rPr>
          <w:rFonts w:ascii="Arial" w:hAnsi="Arial" w:cs="David" w:hint="cs"/>
          <w:color w:val="000000" w:themeColor="text1"/>
          <w:rtl/>
          <w:lang w:eastAsia="en-US"/>
        </w:rPr>
        <w:t>י</w:t>
      </w:r>
      <w:r w:rsidRPr="00E3603D">
        <w:rPr>
          <w:rFonts w:ascii="Arial" w:hAnsi="Arial" w:cs="David"/>
          <w:color w:val="000000" w:themeColor="text1"/>
          <w:rtl/>
          <w:lang w:eastAsia="en-US"/>
        </w:rPr>
        <w:t>יתן לי גט פטורים ממך!" "הן לא אוכל לשלם לו סכום רב שכזה בעבור הנייר העלוב", הסביר הסוחר לאשתו בקול מעורר חמלה.</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"אך אני – אינני מוכנה לחיות עם גוי גמור", זעקה הא</w:t>
      </w:r>
      <w:r>
        <w:rPr>
          <w:rFonts w:ascii="Arial" w:hAnsi="Arial" w:cs="David" w:hint="cs"/>
          <w:color w:val="000000" w:themeColor="text1"/>
          <w:rtl/>
          <w:lang w:eastAsia="en-US"/>
        </w:rPr>
        <w:t>י</w:t>
      </w:r>
      <w:r w:rsidRPr="00E3603D">
        <w:rPr>
          <w:rFonts w:ascii="Arial" w:hAnsi="Arial" w:cs="David"/>
          <w:color w:val="000000" w:themeColor="text1"/>
          <w:rtl/>
          <w:lang w:eastAsia="en-US"/>
        </w:rPr>
        <w:t>שה. "עליך לפדות את חלקך לעולם הבא, ואף אם ת</w:t>
      </w:r>
      <w:r>
        <w:rPr>
          <w:rFonts w:ascii="Arial" w:hAnsi="Arial" w:cs="David" w:hint="cs"/>
          <w:color w:val="000000" w:themeColor="text1"/>
          <w:rtl/>
          <w:lang w:eastAsia="en-US"/>
        </w:rPr>
        <w:t>י</w:t>
      </w:r>
      <w:r w:rsidRPr="00E3603D">
        <w:rPr>
          <w:rFonts w:ascii="Arial" w:hAnsi="Arial" w:cs="David"/>
          <w:color w:val="000000" w:themeColor="text1"/>
          <w:rtl/>
          <w:lang w:eastAsia="en-US"/>
        </w:rPr>
        <w:t>דרש לשלם תמורתו חמשת אלפי רובלים!"</w:t>
      </w:r>
    </w:p>
    <w:p w:rsidR="00E3603D" w:rsidRPr="00E3603D" w:rsidRDefault="00E3603D" w:rsidP="00E3603D">
      <w:pPr>
        <w:jc w:val="both"/>
        <w:rPr>
          <w:rFonts w:cs="David"/>
          <w:color w:val="000000" w:themeColor="text1"/>
          <w:rtl/>
          <w:lang w:eastAsia="en-US"/>
        </w:rPr>
      </w:pPr>
      <w:r w:rsidRPr="00E3603D">
        <w:rPr>
          <w:rFonts w:ascii="Arial" w:hAnsi="Arial" w:cs="David"/>
          <w:color w:val="000000" w:themeColor="text1"/>
          <w:rtl/>
          <w:lang w:eastAsia="en-US"/>
        </w:rPr>
        <w:t>נפנה הסוחר אל היהודי וניסה להפציר בו להוריד מהמחיר, הוא נאות לשלם מאתים רובל ואפילו שלוש מאות רובל. אך העני עמד על שלו: "אלף רובל, ואף לא פרוטה אחת פחות!"</w:t>
      </w:r>
    </w:p>
    <w:p w:rsidR="00E3603D" w:rsidRPr="00685648" w:rsidRDefault="00E3603D" w:rsidP="00685648">
      <w:pPr>
        <w:jc w:val="both"/>
        <w:rPr>
          <w:rFonts w:cs="David"/>
          <w:color w:val="000000" w:themeColor="text1"/>
          <w:rtl/>
          <w:lang w:eastAsia="en-US"/>
        </w:rPr>
      </w:pPr>
      <w:r w:rsidRPr="00E3603D">
        <w:rPr>
          <w:rFonts w:ascii="Arial" w:hAnsi="Arial" w:cs="David"/>
          <w:color w:val="000000" w:themeColor="text1"/>
          <w:rtl/>
          <w:lang w:eastAsia="en-US"/>
        </w:rPr>
        <w:t>חכך הסוחר בדעתו, גרד את פדחתו ולבסוף שלך את ארנקו והעניק ליהודי אלף רובלים. רק אז מסר לו היהודי את שטר המכירה, והסוחר קרעו לגזרים בחמת זעם.</w:t>
      </w:r>
      <w:r w:rsidR="00685648">
        <w:rPr>
          <w:rFonts w:cs="David" w:hint="cs"/>
          <w:color w:val="000000" w:themeColor="text1"/>
          <w:rtl/>
          <w:lang w:eastAsia="en-US"/>
        </w:rPr>
        <w:t xml:space="preserve"> </w:t>
      </w:r>
      <w:r w:rsidRPr="00E3603D">
        <w:rPr>
          <w:rFonts w:ascii="Arial" w:hAnsi="Arial" w:cs="David"/>
          <w:color w:val="000000" w:themeColor="text1"/>
          <w:rtl/>
          <w:lang w:eastAsia="en-US"/>
        </w:rPr>
        <w:t xml:space="preserve">תוך כדי דברים סח היהודי העני באזני אשת הסוחר על אודות הצדיק </w:t>
      </w:r>
      <w:proofErr w:type="spellStart"/>
      <w:r w:rsidRPr="00E3603D">
        <w:rPr>
          <w:rFonts w:ascii="Arial" w:hAnsi="Arial" w:cs="David"/>
          <w:color w:val="000000" w:themeColor="text1"/>
          <w:rtl/>
          <w:lang w:eastAsia="en-US"/>
        </w:rPr>
        <w:t>מאפטא</w:t>
      </w:r>
      <w:proofErr w:type="spellEnd"/>
      <w:r w:rsidRPr="00E3603D">
        <w:rPr>
          <w:rFonts w:ascii="Arial" w:hAnsi="Arial" w:cs="David"/>
          <w:color w:val="000000" w:themeColor="text1"/>
          <w:rtl/>
          <w:lang w:eastAsia="en-US"/>
        </w:rPr>
        <w:t xml:space="preserve"> שממנו הוא שב זה עתה, ועל הבטחתו של הצדיק, כי העסק הראשון שיעשה – יצליח.</w:t>
      </w:r>
      <w:r w:rsidR="00685648">
        <w:rPr>
          <w:rFonts w:cs="David" w:hint="cs"/>
          <w:color w:val="000000" w:themeColor="text1"/>
          <w:rtl/>
          <w:lang w:eastAsia="en-US"/>
        </w:rPr>
        <w:t xml:space="preserve"> </w:t>
      </w:r>
      <w:r w:rsidRPr="00E3603D">
        <w:rPr>
          <w:rFonts w:ascii="Arial" w:hAnsi="Arial" w:cs="David"/>
          <w:color w:val="000000" w:themeColor="text1"/>
          <w:rtl/>
          <w:lang w:eastAsia="en-US"/>
        </w:rPr>
        <w:t xml:space="preserve">"רצוני לנסוע אל הצדיק </w:t>
      </w:r>
      <w:proofErr w:type="spellStart"/>
      <w:r w:rsidRPr="00E3603D">
        <w:rPr>
          <w:rFonts w:ascii="Arial" w:hAnsi="Arial" w:cs="David"/>
          <w:color w:val="000000" w:themeColor="text1"/>
          <w:rtl/>
          <w:lang w:eastAsia="en-US"/>
        </w:rPr>
        <w:t>מאפטא</w:t>
      </w:r>
      <w:proofErr w:type="spellEnd"/>
      <w:r w:rsidRPr="00E3603D">
        <w:rPr>
          <w:rFonts w:ascii="Arial" w:hAnsi="Arial" w:cs="David"/>
          <w:color w:val="000000" w:themeColor="text1"/>
          <w:rtl/>
          <w:lang w:eastAsia="en-US"/>
        </w:rPr>
        <w:t>", הביעה אשת הסוחר את משאלתה, לאחר ששמעה את אשר סיפר היהודי, ואכן, בו ביום נסעה אל הצדיק.</w:t>
      </w:r>
      <w:r w:rsidR="00685648">
        <w:rPr>
          <w:rFonts w:cs="David" w:hint="cs"/>
          <w:color w:val="000000" w:themeColor="text1"/>
          <w:rtl/>
          <w:lang w:eastAsia="en-US"/>
        </w:rPr>
        <w:t xml:space="preserve"> </w:t>
      </w:r>
      <w:r w:rsidRPr="00E3603D">
        <w:rPr>
          <w:rFonts w:ascii="Arial" w:hAnsi="Arial" w:cs="David"/>
          <w:color w:val="000000" w:themeColor="text1"/>
          <w:rtl/>
          <w:lang w:eastAsia="en-US"/>
        </w:rPr>
        <w:t>כשנכנסה אשת הסוחר אל חדרו של הצדיק, אמרה לו: "שמחה אני מאוד, שעל ידי נתגלגלה הזכות להושיע את היהודי הנצרך, אך רצוני לשאול את הרבי: הא</w:t>
      </w:r>
      <w:r>
        <w:rPr>
          <w:rFonts w:ascii="Arial" w:hAnsi="Arial" w:cs="David" w:hint="cs"/>
          <w:color w:val="000000" w:themeColor="text1"/>
          <w:rtl/>
          <w:lang w:eastAsia="en-US"/>
        </w:rPr>
        <w:t>ו</w:t>
      </w:r>
      <w:r w:rsidRPr="00E3603D">
        <w:rPr>
          <w:rFonts w:ascii="Arial" w:hAnsi="Arial" w:cs="David"/>
          <w:color w:val="000000" w:themeColor="text1"/>
          <w:rtl/>
          <w:lang w:eastAsia="en-US"/>
        </w:rPr>
        <w:t>מנם חלקו של בעלי בעולם הבא ש</w:t>
      </w:r>
      <w:r>
        <w:rPr>
          <w:rFonts w:ascii="Arial" w:hAnsi="Arial" w:cs="David" w:hint="cs"/>
          <w:color w:val="000000" w:themeColor="text1"/>
          <w:rtl/>
          <w:lang w:eastAsia="en-US"/>
        </w:rPr>
        <w:t>ו</w:t>
      </w:r>
      <w:r w:rsidRPr="00E3603D">
        <w:rPr>
          <w:rFonts w:ascii="Arial" w:hAnsi="Arial" w:cs="David"/>
          <w:color w:val="000000" w:themeColor="text1"/>
          <w:rtl/>
          <w:lang w:eastAsia="en-US"/>
        </w:rPr>
        <w:t>וה אלף רובלים?"</w:t>
      </w:r>
      <w:r w:rsidR="00685648">
        <w:rPr>
          <w:rFonts w:cs="David" w:hint="cs"/>
          <w:color w:val="000000" w:themeColor="text1"/>
          <w:rtl/>
          <w:lang w:eastAsia="en-US"/>
        </w:rPr>
        <w:t xml:space="preserve"> </w:t>
      </w:r>
      <w:r w:rsidRPr="00E3603D">
        <w:rPr>
          <w:rFonts w:ascii="Arial" w:hAnsi="Arial" w:cs="David"/>
          <w:color w:val="000000" w:themeColor="text1"/>
          <w:rtl/>
          <w:lang w:eastAsia="en-US"/>
        </w:rPr>
        <w:t>השיב הצדיק: "כאשר מכר בעלך את חלקו ברובל אחד – לא היה חלק זה שו</w:t>
      </w:r>
      <w:r>
        <w:rPr>
          <w:rFonts w:ascii="Arial" w:hAnsi="Arial" w:cs="David" w:hint="cs"/>
          <w:color w:val="000000" w:themeColor="text1"/>
          <w:rtl/>
          <w:lang w:eastAsia="en-US"/>
        </w:rPr>
        <w:t>ו</w:t>
      </w:r>
      <w:r w:rsidRPr="00E3603D">
        <w:rPr>
          <w:rFonts w:ascii="Arial" w:hAnsi="Arial" w:cs="David"/>
          <w:color w:val="000000" w:themeColor="text1"/>
          <w:rtl/>
          <w:lang w:eastAsia="en-US"/>
        </w:rPr>
        <w:t>ה אפילו רובל אחד. אך לאחר מכן, כשקנה את חלקו תמורת אלף רובל – וסייע בכך ליהודי להשיא את בתו – שוב לא יסולא בפז חלקו בעולם הבא!" (</w:t>
      </w:r>
      <w:r w:rsidRPr="00E3603D">
        <w:rPr>
          <w:rFonts w:ascii="Arial" w:hAnsi="Arial" w:cs="David"/>
          <w:color w:val="000000" w:themeColor="text1"/>
          <w:sz w:val="20"/>
          <w:szCs w:val="20"/>
          <w:rtl/>
          <w:lang w:eastAsia="en-US"/>
        </w:rPr>
        <w:t>מעשיהם של צדיקים)</w:t>
      </w:r>
    </w:p>
    <w:p w:rsidR="00586057" w:rsidRPr="004E0357" w:rsidRDefault="004E0357" w:rsidP="00586057">
      <w:pPr>
        <w:ind w:right="180"/>
        <w:rPr>
          <w:rFonts w:cs="David"/>
          <w:sz w:val="32"/>
          <w:szCs w:val="32"/>
          <w:rtl/>
        </w:rPr>
      </w:pPr>
      <w:r>
        <w:rPr>
          <w:rFonts w:cs="David" w:hint="cs"/>
          <w:sz w:val="32"/>
          <w:szCs w:val="32"/>
          <w:rtl/>
        </w:rPr>
        <w:t>***************************************************************************************</w:t>
      </w:r>
    </w:p>
    <w:p w:rsidR="001B443C" w:rsidRPr="004E0357" w:rsidRDefault="006A7CCA" w:rsidP="004E0357">
      <w:pPr>
        <w:ind w:right="180"/>
        <w:jc w:val="center"/>
        <w:rPr>
          <w:rFonts w:cs="David"/>
          <w:b/>
          <w:bCs/>
          <w:sz w:val="28"/>
          <w:szCs w:val="28"/>
          <w:u w:val="single"/>
          <w:rtl/>
        </w:rPr>
      </w:pPr>
      <w:r w:rsidRPr="004E0357">
        <w:rPr>
          <w:rFonts w:cs="David" w:hint="cs"/>
          <w:b/>
          <w:bCs/>
          <w:sz w:val="28"/>
          <w:szCs w:val="28"/>
          <w:u w:val="single"/>
          <w:rtl/>
        </w:rPr>
        <w:t>העלון מוקדש לרפואתו השלמה במהרה של יצחק בן אברהם</w:t>
      </w:r>
      <w:r w:rsidR="004E0357">
        <w:rPr>
          <w:rFonts w:cs="David" w:hint="cs"/>
          <w:b/>
          <w:bCs/>
          <w:sz w:val="28"/>
          <w:szCs w:val="28"/>
          <w:u w:val="single"/>
          <w:rtl/>
        </w:rPr>
        <w:t xml:space="preserve"> ושרה</w:t>
      </w: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1B443C" w:rsidRPr="00E04685" w:rsidTr="00E24347">
        <w:trPr>
          <w:trHeight w:val="554"/>
        </w:trPr>
        <w:tc>
          <w:tcPr>
            <w:tcW w:w="3279" w:type="dxa"/>
            <w:tcBorders>
              <w:top w:val="single" w:sz="4" w:space="0" w:color="auto"/>
              <w:left w:val="single" w:sz="4" w:space="0" w:color="auto"/>
              <w:bottom w:val="single" w:sz="4" w:space="0" w:color="auto"/>
              <w:right w:val="single" w:sz="4" w:space="0" w:color="auto"/>
            </w:tcBorders>
          </w:tcPr>
          <w:p w:rsidR="001B443C" w:rsidRPr="00827E8C" w:rsidRDefault="001B443C" w:rsidP="00E24347">
            <w:pPr>
              <w:ind w:right="142"/>
              <w:jc w:val="center"/>
              <w:rPr>
                <w:rFonts w:cs="David"/>
                <w:b/>
                <w:bCs/>
                <w:sz w:val="16"/>
                <w:szCs w:val="16"/>
              </w:rPr>
            </w:pPr>
            <w:r w:rsidRPr="00827E8C">
              <w:rPr>
                <w:rFonts w:cs="David" w:hint="cs"/>
                <w:b/>
                <w:bCs/>
                <w:sz w:val="16"/>
                <w:szCs w:val="16"/>
                <w:rtl/>
              </w:rPr>
              <w:t xml:space="preserve">יוסף בן </w:t>
            </w:r>
            <w:proofErr w:type="spellStart"/>
            <w:r w:rsidRPr="00827E8C">
              <w:rPr>
                <w:rFonts w:cs="David" w:hint="cs"/>
                <w:b/>
                <w:bCs/>
                <w:sz w:val="16"/>
                <w:szCs w:val="16"/>
                <w:rtl/>
              </w:rPr>
              <w:t>נזימה</w:t>
            </w:r>
            <w:proofErr w:type="spellEnd"/>
            <w:r w:rsidRPr="00827E8C">
              <w:rPr>
                <w:rFonts w:cs="David" w:hint="cs"/>
                <w:b/>
                <w:bCs/>
                <w:sz w:val="16"/>
                <w:szCs w:val="16"/>
                <w:rtl/>
              </w:rPr>
              <w:t xml:space="preserve"> למשפחת בן דוד ת.נ.צ.ב.ה</w:t>
            </w:r>
          </w:p>
          <w:p w:rsidR="001B443C" w:rsidRPr="00827E8C" w:rsidRDefault="001B443C" w:rsidP="00E24347">
            <w:pPr>
              <w:ind w:right="142"/>
              <w:jc w:val="center"/>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צ.ב.ה</w:t>
            </w:r>
          </w:p>
          <w:p w:rsidR="001B443C" w:rsidRPr="00827E8C" w:rsidRDefault="001B443C" w:rsidP="00E24347">
            <w:pPr>
              <w:ind w:right="142"/>
              <w:jc w:val="center"/>
              <w:rPr>
                <w:rFonts w:cs="David"/>
                <w:b/>
                <w:bCs/>
                <w:sz w:val="16"/>
                <w:szCs w:val="16"/>
                <w:rtl/>
              </w:rPr>
            </w:pPr>
            <w:r w:rsidRPr="00827E8C">
              <w:rPr>
                <w:rFonts w:cs="David" w:hint="cs"/>
                <w:b/>
                <w:bCs/>
                <w:sz w:val="16"/>
                <w:szCs w:val="16"/>
                <w:rtl/>
              </w:rPr>
              <w:t>שמעון כהן בן חנה ת.נ.צ.ב.ה</w:t>
            </w:r>
          </w:p>
          <w:p w:rsidR="001B443C" w:rsidRDefault="001B443C" w:rsidP="00E24347">
            <w:pPr>
              <w:ind w:right="142"/>
              <w:jc w:val="center"/>
              <w:rPr>
                <w:rFonts w:cs="David"/>
                <w:b/>
                <w:bCs/>
                <w:sz w:val="16"/>
                <w:szCs w:val="16"/>
                <w:rtl/>
              </w:rPr>
            </w:pPr>
            <w:r w:rsidRPr="00827E8C">
              <w:rPr>
                <w:rFonts w:cs="David" w:hint="cs"/>
                <w:b/>
                <w:bCs/>
                <w:sz w:val="16"/>
                <w:szCs w:val="16"/>
                <w:rtl/>
              </w:rPr>
              <w:t>אברהם דנינו בן אסתר ת.נ.צ.ב.ה</w:t>
            </w:r>
          </w:p>
          <w:p w:rsidR="001B443C" w:rsidRPr="00827E8C" w:rsidRDefault="001B443C" w:rsidP="00E24347">
            <w:pPr>
              <w:ind w:right="142"/>
              <w:jc w:val="center"/>
              <w:rPr>
                <w:rFonts w:cs="David"/>
                <w:b/>
                <w:bCs/>
                <w:sz w:val="16"/>
                <w:szCs w:val="16"/>
                <w:rtl/>
              </w:rPr>
            </w:pPr>
            <w:r>
              <w:rPr>
                <w:rFonts w:cs="David" w:hint="cs"/>
                <w:b/>
                <w:bCs/>
                <w:sz w:val="16"/>
                <w:szCs w:val="16"/>
                <w:rtl/>
              </w:rPr>
              <w:t>פלורה דנינו בת אסתר ת.נ.צ.ב.ה</w:t>
            </w:r>
          </w:p>
          <w:p w:rsidR="001B443C" w:rsidRPr="00827E8C" w:rsidRDefault="001B443C" w:rsidP="00E24347">
            <w:pPr>
              <w:ind w:right="142"/>
              <w:jc w:val="center"/>
              <w:rPr>
                <w:rFonts w:cs="David"/>
                <w:b/>
                <w:bCs/>
                <w:sz w:val="16"/>
                <w:szCs w:val="16"/>
                <w:rtl/>
              </w:rPr>
            </w:pPr>
            <w:r w:rsidRPr="00827E8C">
              <w:rPr>
                <w:rFonts w:cs="David" w:hint="cs"/>
                <w:b/>
                <w:bCs/>
                <w:sz w:val="16"/>
                <w:szCs w:val="16"/>
                <w:rtl/>
              </w:rPr>
              <w:t>*הלוי צדקה בת כדיה ת.נ.צ.ב.ה</w:t>
            </w:r>
          </w:p>
          <w:p w:rsidR="001B443C" w:rsidRPr="00827E8C" w:rsidRDefault="001B443C" w:rsidP="00E24347">
            <w:pPr>
              <w:ind w:right="142"/>
              <w:jc w:val="center"/>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ת.נ.צ.ב.ה.</w:t>
            </w:r>
          </w:p>
          <w:p w:rsidR="001B443C" w:rsidRPr="00827E8C" w:rsidRDefault="001B443C" w:rsidP="00E24347">
            <w:pPr>
              <w:ind w:right="142"/>
              <w:jc w:val="center"/>
              <w:rPr>
                <w:rFonts w:cs="David"/>
                <w:b/>
                <w:bCs/>
                <w:sz w:val="16"/>
                <w:szCs w:val="16"/>
                <w:rtl/>
              </w:rPr>
            </w:pPr>
            <w:proofErr w:type="spellStart"/>
            <w:r w:rsidRPr="00827E8C">
              <w:rPr>
                <w:rFonts w:cs="David" w:hint="cs"/>
                <w:b/>
                <w:bCs/>
                <w:sz w:val="16"/>
                <w:szCs w:val="16"/>
                <w:rtl/>
              </w:rPr>
              <w:t>מסעוד</w:t>
            </w:r>
            <w:proofErr w:type="spellEnd"/>
            <w:r w:rsidRPr="00827E8C">
              <w:rPr>
                <w:rFonts w:cs="David" w:hint="cs"/>
                <w:b/>
                <w:bCs/>
                <w:sz w:val="16"/>
                <w:szCs w:val="16"/>
                <w:rtl/>
              </w:rPr>
              <w:t xml:space="preserve">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בן עישה ת.נ.צ.ב.ה</w:t>
            </w:r>
          </w:p>
          <w:p w:rsidR="001B443C" w:rsidRDefault="001B443C" w:rsidP="00E24347">
            <w:pPr>
              <w:ind w:right="142"/>
              <w:jc w:val="center"/>
              <w:rPr>
                <w:rFonts w:cs="David"/>
                <w:b/>
                <w:bCs/>
                <w:sz w:val="16"/>
                <w:szCs w:val="16"/>
                <w:rtl/>
              </w:rPr>
            </w:pPr>
            <w:r>
              <w:rPr>
                <w:rFonts w:cs="David" w:hint="cs"/>
                <w:b/>
                <w:bCs/>
                <w:sz w:val="16"/>
                <w:szCs w:val="16"/>
                <w:rtl/>
              </w:rPr>
              <w:t xml:space="preserve">סעדה </w:t>
            </w:r>
            <w:proofErr w:type="spellStart"/>
            <w:r>
              <w:rPr>
                <w:rFonts w:cs="David" w:hint="cs"/>
                <w:b/>
                <w:bCs/>
                <w:sz w:val="16"/>
                <w:szCs w:val="16"/>
                <w:rtl/>
              </w:rPr>
              <w:t>דדון</w:t>
            </w:r>
            <w:proofErr w:type="spellEnd"/>
            <w:r>
              <w:rPr>
                <w:rFonts w:cs="David" w:hint="cs"/>
                <w:b/>
                <w:bCs/>
                <w:sz w:val="16"/>
                <w:szCs w:val="16"/>
                <w:rtl/>
              </w:rPr>
              <w:t xml:space="preserve"> בת רחמה ת.נ.צ.</w:t>
            </w:r>
          </w:p>
          <w:p w:rsidR="001B443C" w:rsidRDefault="001B443C" w:rsidP="00E24347">
            <w:pPr>
              <w:ind w:right="142"/>
              <w:jc w:val="center"/>
              <w:rPr>
                <w:rFonts w:cs="David"/>
                <w:b/>
                <w:bCs/>
                <w:sz w:val="16"/>
                <w:szCs w:val="16"/>
                <w:rtl/>
              </w:rPr>
            </w:pPr>
            <w:r>
              <w:rPr>
                <w:rFonts w:cs="David" w:hint="cs"/>
                <w:b/>
                <w:bCs/>
                <w:sz w:val="16"/>
                <w:szCs w:val="16"/>
                <w:rtl/>
              </w:rPr>
              <w:t>אברהם  בן  שושן   בן   זוהרה ת.נ.צ.ב.ה</w:t>
            </w:r>
          </w:p>
          <w:p w:rsidR="001B443C" w:rsidRPr="00827E8C" w:rsidRDefault="001B443C" w:rsidP="00E24347">
            <w:pPr>
              <w:ind w:right="142"/>
              <w:jc w:val="center"/>
              <w:rPr>
                <w:rFonts w:cs="David"/>
                <w:b/>
                <w:bCs/>
                <w:sz w:val="16"/>
                <w:szCs w:val="16"/>
              </w:rPr>
            </w:pPr>
            <w:r>
              <w:rPr>
                <w:rFonts w:cs="David" w:hint="cs"/>
                <w:b/>
                <w:bCs/>
                <w:sz w:val="16"/>
                <w:szCs w:val="16"/>
                <w:rtl/>
              </w:rPr>
              <w:t>דוד בן ישי (בן אסתר) ת.נ.צ.ב.ה</w:t>
            </w:r>
          </w:p>
        </w:tc>
        <w:tc>
          <w:tcPr>
            <w:tcW w:w="2925" w:type="dxa"/>
            <w:tcBorders>
              <w:top w:val="single" w:sz="4" w:space="0" w:color="auto"/>
              <w:left w:val="single" w:sz="4" w:space="0" w:color="auto"/>
              <w:bottom w:val="single" w:sz="4" w:space="0" w:color="auto"/>
              <w:right w:val="single" w:sz="4" w:space="0" w:color="auto"/>
            </w:tcBorders>
          </w:tcPr>
          <w:p w:rsidR="001B443C" w:rsidRPr="001B443C" w:rsidRDefault="00BF5EA3" w:rsidP="00E24347">
            <w:pPr>
              <w:ind w:right="142"/>
              <w:jc w:val="center"/>
              <w:rPr>
                <w:rFonts w:cs="David"/>
                <w:b/>
                <w:bCs/>
                <w:i/>
                <w:iCs/>
                <w:sz w:val="16"/>
                <w:szCs w:val="16"/>
                <w:rtl/>
              </w:rPr>
            </w:pPr>
            <w:r>
              <w:rPr>
                <w:rFonts w:ascii="Arial" w:hAnsi="Arial" w:cs="David" w:hint="cs"/>
                <w:b/>
                <w:bCs/>
                <w:color w:val="000000"/>
                <w:sz w:val="16"/>
                <w:szCs w:val="16"/>
                <w:rtl/>
              </w:rPr>
              <w:t xml:space="preserve">יעקב </w:t>
            </w:r>
            <w:r w:rsidR="001B443C" w:rsidRPr="001B443C">
              <w:rPr>
                <w:rFonts w:ascii="Arial" w:hAnsi="Arial" w:cs="David" w:hint="cs"/>
                <w:b/>
                <w:bCs/>
                <w:color w:val="000000"/>
                <w:sz w:val="16"/>
                <w:szCs w:val="16"/>
                <w:rtl/>
              </w:rPr>
              <w:t>ורשבסקי  בן  רבקה  ת.נ.צ.ב.ה</w:t>
            </w:r>
          </w:p>
          <w:p w:rsidR="001B443C" w:rsidRDefault="001B443C" w:rsidP="00E24347">
            <w:pPr>
              <w:ind w:right="142"/>
              <w:jc w:val="center"/>
              <w:rPr>
                <w:rFonts w:cs="David"/>
                <w:b/>
                <w:bCs/>
                <w:i/>
                <w:iCs/>
                <w:sz w:val="16"/>
                <w:szCs w:val="16"/>
                <w:rtl/>
              </w:rPr>
            </w:pPr>
            <w:r>
              <w:rPr>
                <w:rFonts w:cs="David" w:hint="cs"/>
                <w:b/>
                <w:bCs/>
                <w:i/>
                <w:iCs/>
                <w:sz w:val="16"/>
                <w:szCs w:val="16"/>
                <w:rtl/>
              </w:rPr>
              <w:t>אליהו שמש בן מנשה ת.נ.צ.ב.ה</w:t>
            </w:r>
          </w:p>
          <w:p w:rsidR="001B443C" w:rsidRDefault="001B443C" w:rsidP="00E24347">
            <w:pPr>
              <w:ind w:right="142"/>
              <w:jc w:val="center"/>
              <w:rPr>
                <w:rFonts w:cs="David"/>
                <w:b/>
                <w:bCs/>
                <w:i/>
                <w:iCs/>
                <w:sz w:val="16"/>
                <w:szCs w:val="16"/>
                <w:rtl/>
              </w:rPr>
            </w:pPr>
            <w:r>
              <w:rPr>
                <w:rFonts w:cs="David" w:hint="cs"/>
                <w:b/>
                <w:bCs/>
                <w:i/>
                <w:iCs/>
                <w:sz w:val="16"/>
                <w:szCs w:val="16"/>
                <w:rtl/>
              </w:rPr>
              <w:t>זהבה אזולאי בת נורית ת.נ.צ.ב.ה</w:t>
            </w:r>
          </w:p>
          <w:p w:rsidR="001B443C" w:rsidRDefault="001B443C" w:rsidP="00E24347">
            <w:pPr>
              <w:ind w:right="142"/>
              <w:rPr>
                <w:rFonts w:cs="David"/>
                <w:b/>
                <w:bCs/>
                <w:i/>
                <w:iCs/>
                <w:sz w:val="16"/>
                <w:szCs w:val="16"/>
                <w:rtl/>
              </w:rPr>
            </w:pPr>
            <w:r>
              <w:rPr>
                <w:rFonts w:cs="David" w:hint="cs"/>
                <w:b/>
                <w:bCs/>
                <w:i/>
                <w:iCs/>
                <w:sz w:val="16"/>
                <w:szCs w:val="16"/>
                <w:rtl/>
              </w:rPr>
              <w:t xml:space="preserve">  מכלוף  בן  פרחה  </w:t>
            </w:r>
            <w:proofErr w:type="spellStart"/>
            <w:r>
              <w:rPr>
                <w:rFonts w:cs="David" w:hint="cs"/>
                <w:b/>
                <w:bCs/>
                <w:i/>
                <w:iCs/>
                <w:sz w:val="16"/>
                <w:szCs w:val="16"/>
                <w:rtl/>
              </w:rPr>
              <w:t>פדידה</w:t>
            </w:r>
            <w:proofErr w:type="spellEnd"/>
            <w:r>
              <w:rPr>
                <w:rFonts w:cs="David" w:hint="cs"/>
                <w:b/>
                <w:bCs/>
                <w:i/>
                <w:iCs/>
                <w:sz w:val="16"/>
                <w:szCs w:val="16"/>
                <w:rtl/>
              </w:rPr>
              <w:t xml:space="preserve">  ת.נ.צ.ב.ה</w:t>
            </w:r>
          </w:p>
          <w:p w:rsidR="001B443C" w:rsidRPr="00827E8C" w:rsidRDefault="001B443C" w:rsidP="00E24347">
            <w:pPr>
              <w:ind w:right="142"/>
              <w:jc w:val="center"/>
              <w:rPr>
                <w:b/>
                <w:bCs/>
                <w:sz w:val="16"/>
                <w:szCs w:val="16"/>
                <w:rtl/>
              </w:rPr>
            </w:pPr>
            <w:r w:rsidRPr="00827E8C">
              <w:rPr>
                <w:rFonts w:cs="David" w:hint="cs"/>
                <w:b/>
                <w:bCs/>
                <w:i/>
                <w:iCs/>
                <w:sz w:val="16"/>
                <w:szCs w:val="16"/>
                <w:rtl/>
              </w:rPr>
              <w:t xml:space="preserve">יהודה </w:t>
            </w:r>
            <w:proofErr w:type="spellStart"/>
            <w:r w:rsidRPr="00827E8C">
              <w:rPr>
                <w:rFonts w:cs="David" w:hint="cs"/>
                <w:b/>
                <w:bCs/>
                <w:i/>
                <w:iCs/>
                <w:sz w:val="16"/>
                <w:szCs w:val="16"/>
                <w:rtl/>
              </w:rPr>
              <w:t>שריקי</w:t>
            </w:r>
            <w:proofErr w:type="spellEnd"/>
            <w:r w:rsidRPr="00827E8C">
              <w:rPr>
                <w:rFonts w:cs="David" w:hint="cs"/>
                <w:b/>
                <w:bCs/>
                <w:i/>
                <w:iCs/>
                <w:sz w:val="16"/>
                <w:szCs w:val="16"/>
                <w:rtl/>
              </w:rPr>
              <w:t xml:space="preserve"> בן </w:t>
            </w:r>
            <w:proofErr w:type="spellStart"/>
            <w:r w:rsidRPr="00827E8C">
              <w:rPr>
                <w:rFonts w:cs="David" w:hint="cs"/>
                <w:b/>
                <w:bCs/>
                <w:i/>
                <w:iCs/>
                <w:sz w:val="16"/>
                <w:szCs w:val="16"/>
                <w:rtl/>
              </w:rPr>
              <w:t>יקוט</w:t>
            </w:r>
            <w:proofErr w:type="spellEnd"/>
            <w:r w:rsidRPr="00827E8C">
              <w:rPr>
                <w:rFonts w:cs="David" w:hint="cs"/>
                <w:b/>
                <w:bCs/>
                <w:i/>
                <w:iCs/>
                <w:sz w:val="16"/>
                <w:szCs w:val="16"/>
                <w:rtl/>
              </w:rPr>
              <w:t xml:space="preserve"> ת.נ.צ.ב.ה</w:t>
            </w:r>
          </w:p>
          <w:p w:rsidR="001B443C" w:rsidRPr="00827E8C" w:rsidRDefault="001B443C" w:rsidP="00E24347">
            <w:pPr>
              <w:ind w:right="142"/>
              <w:jc w:val="center"/>
              <w:rPr>
                <w:rFonts w:cs="David"/>
                <w:b/>
                <w:bCs/>
                <w:sz w:val="16"/>
                <w:szCs w:val="16"/>
                <w:rtl/>
              </w:rPr>
            </w:pPr>
            <w:r w:rsidRPr="00827E8C">
              <w:rPr>
                <w:rFonts w:cs="David" w:hint="cs"/>
                <w:b/>
                <w:bCs/>
                <w:sz w:val="16"/>
                <w:szCs w:val="16"/>
                <w:rtl/>
              </w:rPr>
              <w:t>יעקב ממן בן שרה ת.נ.צ.ב.ה</w:t>
            </w:r>
          </w:p>
          <w:p w:rsidR="001B443C" w:rsidRPr="00827E8C" w:rsidRDefault="001B443C" w:rsidP="00E24347">
            <w:pPr>
              <w:ind w:left="72" w:right="142"/>
              <w:jc w:val="center"/>
              <w:rPr>
                <w:rFonts w:cs="David"/>
                <w:b/>
                <w:bCs/>
                <w:sz w:val="16"/>
                <w:szCs w:val="16"/>
                <w:rtl/>
              </w:rPr>
            </w:pPr>
            <w:r w:rsidRPr="00827E8C">
              <w:rPr>
                <w:rFonts w:cs="David" w:hint="cs"/>
                <w:b/>
                <w:bCs/>
                <w:sz w:val="16"/>
                <w:szCs w:val="16"/>
                <w:rtl/>
              </w:rPr>
              <w:t>רבי שלמה ניזרי בן פרחה ת.נ.צ.ב.ה</w:t>
            </w:r>
          </w:p>
          <w:p w:rsidR="001B443C" w:rsidRPr="00827E8C" w:rsidRDefault="001B443C" w:rsidP="00E24347">
            <w:pPr>
              <w:ind w:left="72" w:right="142"/>
              <w:jc w:val="center"/>
              <w:rPr>
                <w:rFonts w:cs="David"/>
                <w:b/>
                <w:bCs/>
                <w:sz w:val="16"/>
                <w:szCs w:val="16"/>
                <w:rtl/>
              </w:rPr>
            </w:pPr>
            <w:proofErr w:type="spellStart"/>
            <w:r w:rsidRPr="00827E8C">
              <w:rPr>
                <w:rFonts w:cs="David" w:hint="cs"/>
                <w:b/>
                <w:bCs/>
                <w:sz w:val="16"/>
                <w:szCs w:val="16"/>
                <w:rtl/>
              </w:rPr>
              <w:t>טוראן</w:t>
            </w:r>
            <w:proofErr w:type="spellEnd"/>
            <w:r w:rsidRPr="00827E8C">
              <w:rPr>
                <w:rFonts w:cs="David" w:hint="cs"/>
                <w:b/>
                <w:bCs/>
                <w:sz w:val="16"/>
                <w:szCs w:val="16"/>
                <w:rtl/>
              </w:rPr>
              <w:t xml:space="preserve">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בת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ת.נ.צ.ב.ה</w:t>
            </w:r>
          </w:p>
          <w:p w:rsidR="001B443C" w:rsidRPr="00827E8C" w:rsidRDefault="001B443C" w:rsidP="00E24347">
            <w:pPr>
              <w:ind w:left="72" w:right="142"/>
              <w:jc w:val="center"/>
              <w:rPr>
                <w:rFonts w:cs="David"/>
                <w:b/>
                <w:bCs/>
                <w:sz w:val="16"/>
                <w:szCs w:val="16"/>
                <w:rtl/>
              </w:rPr>
            </w:pPr>
            <w:r w:rsidRPr="00827E8C">
              <w:rPr>
                <w:rFonts w:cs="David" w:hint="cs"/>
                <w:b/>
                <w:bCs/>
                <w:sz w:val="16"/>
                <w:szCs w:val="16"/>
                <w:rtl/>
              </w:rPr>
              <w:t>אליהו זריהן בר זוהרה ת.נ.צ.ב.ה</w:t>
            </w:r>
          </w:p>
          <w:p w:rsidR="001B443C" w:rsidRPr="00827E8C" w:rsidRDefault="001B443C" w:rsidP="00E24347">
            <w:pPr>
              <w:ind w:left="72" w:right="142"/>
              <w:jc w:val="center"/>
              <w:rPr>
                <w:rFonts w:cs="David"/>
                <w:b/>
                <w:bCs/>
                <w:sz w:val="16"/>
                <w:szCs w:val="16"/>
                <w:rtl/>
              </w:rPr>
            </w:pPr>
            <w:r w:rsidRPr="00827E8C">
              <w:rPr>
                <w:rFonts w:cs="David" w:hint="cs"/>
                <w:b/>
                <w:bCs/>
                <w:sz w:val="16"/>
                <w:szCs w:val="16"/>
                <w:rtl/>
              </w:rPr>
              <w:t>מסודי בת אסתר פרץ   ת.נ.צ.ב.ה</w:t>
            </w:r>
          </w:p>
          <w:p w:rsidR="001B443C" w:rsidRPr="00827E8C" w:rsidRDefault="001B443C" w:rsidP="00E24347">
            <w:pPr>
              <w:ind w:right="142"/>
              <w:jc w:val="center"/>
              <w:rPr>
                <w:rFonts w:cs="David"/>
                <w:b/>
                <w:bCs/>
                <w:sz w:val="16"/>
                <w:szCs w:val="16"/>
                <w:rtl/>
              </w:rPr>
            </w:pPr>
            <w:r w:rsidRPr="00827E8C">
              <w:rPr>
                <w:rFonts w:cs="David" w:hint="cs"/>
                <w:b/>
                <w:bCs/>
                <w:sz w:val="16"/>
                <w:szCs w:val="16"/>
                <w:rtl/>
              </w:rPr>
              <w:t>יוסף בן ישעו ת.נ.צ.ב.ה</w:t>
            </w:r>
          </w:p>
          <w:p w:rsidR="001B443C" w:rsidRPr="00827E8C" w:rsidRDefault="001B443C" w:rsidP="00E24347">
            <w:pPr>
              <w:ind w:right="142"/>
              <w:jc w:val="center"/>
              <w:rPr>
                <w:rFonts w:cs="David"/>
                <w:b/>
                <w:bCs/>
                <w:sz w:val="16"/>
                <w:szCs w:val="16"/>
              </w:rPr>
            </w:pPr>
            <w:r w:rsidRPr="00827E8C">
              <w:rPr>
                <w:rFonts w:cs="David" w:hint="cs"/>
                <w:b/>
                <w:bCs/>
                <w:sz w:val="16"/>
                <w:szCs w:val="16"/>
                <w:rtl/>
              </w:rPr>
              <w:t>ניסים  (</w:t>
            </w:r>
            <w:proofErr w:type="spellStart"/>
            <w:r w:rsidRPr="00827E8C">
              <w:rPr>
                <w:rFonts w:cs="David" w:hint="cs"/>
                <w:b/>
                <w:bCs/>
                <w:sz w:val="16"/>
                <w:szCs w:val="16"/>
                <w:rtl/>
              </w:rPr>
              <w:t>לעזיז</w:t>
            </w:r>
            <w:proofErr w:type="spellEnd"/>
            <w:r w:rsidRPr="00827E8C">
              <w:rPr>
                <w:rFonts w:cs="David" w:hint="cs"/>
                <w:b/>
                <w:bCs/>
                <w:sz w:val="16"/>
                <w:szCs w:val="16"/>
                <w:rtl/>
              </w:rPr>
              <w:t>) פרץ בר  פרחה ת.נ.צ.ב.ה</w:t>
            </w:r>
          </w:p>
        </w:tc>
        <w:tc>
          <w:tcPr>
            <w:tcW w:w="3685" w:type="dxa"/>
            <w:tcBorders>
              <w:top w:val="single" w:sz="4" w:space="0" w:color="auto"/>
              <w:left w:val="single" w:sz="4" w:space="0" w:color="auto"/>
              <w:bottom w:val="single" w:sz="4" w:space="0" w:color="auto"/>
              <w:right w:val="single" w:sz="4" w:space="0" w:color="auto"/>
            </w:tcBorders>
          </w:tcPr>
          <w:p w:rsidR="001B443C" w:rsidRPr="00E04685" w:rsidRDefault="001B443C" w:rsidP="00E24347">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1B443C" w:rsidRPr="00E04685" w:rsidRDefault="001B443C" w:rsidP="00E24347">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1B443C" w:rsidRPr="00E04685" w:rsidRDefault="001B443C" w:rsidP="00E24347">
            <w:pPr>
              <w:ind w:right="142"/>
              <w:jc w:val="center"/>
              <w:rPr>
                <w:rFonts w:cs="David"/>
                <w:b/>
                <w:bCs/>
                <w:sz w:val="16"/>
                <w:szCs w:val="16"/>
                <w:rtl/>
              </w:rPr>
            </w:pPr>
            <w:r w:rsidRPr="00E04685">
              <w:rPr>
                <w:rFonts w:cs="David" w:hint="cs"/>
                <w:b/>
                <w:bCs/>
                <w:sz w:val="16"/>
                <w:szCs w:val="16"/>
                <w:rtl/>
              </w:rPr>
              <w:t>ראובן אשר בן פרחה ויוסף ז"ל ת.נ.צ.ב.ה</w:t>
            </w:r>
          </w:p>
          <w:p w:rsidR="001B443C" w:rsidRPr="00E04685" w:rsidRDefault="001B443C" w:rsidP="00E24347">
            <w:pPr>
              <w:ind w:right="142"/>
              <w:jc w:val="center"/>
              <w:rPr>
                <w:rFonts w:cs="David"/>
                <w:b/>
                <w:bCs/>
                <w:sz w:val="16"/>
                <w:szCs w:val="16"/>
                <w:rtl/>
              </w:rPr>
            </w:pPr>
            <w:r w:rsidRPr="00E04685">
              <w:rPr>
                <w:rFonts w:cs="David" w:hint="cs"/>
                <w:b/>
                <w:bCs/>
                <w:sz w:val="16"/>
                <w:szCs w:val="16"/>
                <w:rtl/>
              </w:rPr>
              <w:t>שלמה בן מזל טוב ת.נ.צ.ב.ה</w:t>
            </w:r>
          </w:p>
          <w:p w:rsidR="001B443C" w:rsidRPr="00E04685" w:rsidRDefault="001B443C" w:rsidP="00E24347">
            <w:pPr>
              <w:ind w:right="142"/>
              <w:jc w:val="center"/>
              <w:rPr>
                <w:rFonts w:cs="David"/>
                <w:b/>
                <w:bCs/>
                <w:sz w:val="16"/>
                <w:szCs w:val="16"/>
                <w:rtl/>
              </w:rPr>
            </w:pPr>
            <w:r w:rsidRPr="00E04685">
              <w:rPr>
                <w:rFonts w:cs="David" w:hint="cs"/>
                <w:b/>
                <w:bCs/>
                <w:sz w:val="16"/>
                <w:szCs w:val="16"/>
                <w:rtl/>
              </w:rPr>
              <w:t>שמואל אלבז בן זוהרה ת.נ.צ.ב.ה</w:t>
            </w:r>
          </w:p>
          <w:p w:rsidR="001B443C" w:rsidRPr="00E04685" w:rsidRDefault="001B443C" w:rsidP="00E24347">
            <w:pPr>
              <w:ind w:right="142"/>
              <w:jc w:val="center"/>
              <w:rPr>
                <w:rFonts w:cs="David"/>
                <w:b/>
                <w:bCs/>
                <w:sz w:val="16"/>
                <w:szCs w:val="16"/>
                <w:rtl/>
              </w:rPr>
            </w:pPr>
            <w:r w:rsidRPr="00E04685">
              <w:rPr>
                <w:rFonts w:cs="David" w:hint="cs"/>
                <w:b/>
                <w:bCs/>
                <w:sz w:val="16"/>
                <w:szCs w:val="16"/>
                <w:rtl/>
              </w:rPr>
              <w:t>אשר{</w:t>
            </w:r>
            <w:proofErr w:type="spellStart"/>
            <w:r w:rsidRPr="00E04685">
              <w:rPr>
                <w:rFonts w:cs="David" w:hint="cs"/>
                <w:b/>
                <w:bCs/>
                <w:sz w:val="16"/>
                <w:szCs w:val="16"/>
                <w:rtl/>
              </w:rPr>
              <w:t>מסעוד</w:t>
            </w:r>
            <w:proofErr w:type="spellEnd"/>
            <w:r w:rsidRPr="00E04685">
              <w:rPr>
                <w:rFonts w:cs="David" w:hint="cs"/>
                <w:b/>
                <w:bCs/>
                <w:sz w:val="16"/>
                <w:szCs w:val="16"/>
                <w:rtl/>
              </w:rPr>
              <w:t>}ניזרי בן עישה ת.נ.צ.ב.ה</w:t>
            </w:r>
          </w:p>
          <w:p w:rsidR="001B443C" w:rsidRPr="00E04685" w:rsidRDefault="001B443C" w:rsidP="00E24347">
            <w:pPr>
              <w:ind w:right="142"/>
              <w:jc w:val="center"/>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ת.נ.צ.ב.ה</w:t>
            </w:r>
          </w:p>
          <w:p w:rsidR="001B443C" w:rsidRPr="00E04685" w:rsidRDefault="001B443C" w:rsidP="00E24347">
            <w:pPr>
              <w:ind w:left="72" w:right="142"/>
              <w:jc w:val="center"/>
              <w:rPr>
                <w:rFonts w:cs="David"/>
                <w:b/>
                <w:bCs/>
                <w:sz w:val="16"/>
                <w:szCs w:val="16"/>
                <w:rtl/>
              </w:rPr>
            </w:pPr>
            <w:r w:rsidRPr="00E04685">
              <w:rPr>
                <w:rFonts w:cs="David" w:hint="cs"/>
                <w:b/>
                <w:bCs/>
                <w:sz w:val="16"/>
                <w:szCs w:val="16"/>
                <w:rtl/>
              </w:rPr>
              <w:t>ניסים  בן אסתר ת.נ.צ.ב.ה</w:t>
            </w:r>
          </w:p>
          <w:p w:rsidR="001B443C" w:rsidRPr="00E04685" w:rsidRDefault="001B443C" w:rsidP="00E24347">
            <w:pPr>
              <w:ind w:left="72" w:right="142"/>
              <w:jc w:val="center"/>
              <w:rPr>
                <w:rFonts w:cs="David"/>
                <w:b/>
                <w:bCs/>
                <w:sz w:val="16"/>
                <w:szCs w:val="16"/>
                <w:rtl/>
              </w:rPr>
            </w:pPr>
            <w:r w:rsidRPr="00E04685">
              <w:rPr>
                <w:rFonts w:cs="David" w:hint="cs"/>
                <w:b/>
                <w:bCs/>
                <w:sz w:val="16"/>
                <w:szCs w:val="16"/>
                <w:rtl/>
              </w:rPr>
              <w:t>מרים בת ויקטוריה גבאי ת.נ.צ.ב.ה</w:t>
            </w:r>
          </w:p>
          <w:p w:rsidR="001B443C" w:rsidRDefault="001B443C" w:rsidP="00E24347">
            <w:pPr>
              <w:ind w:left="72" w:right="142"/>
              <w:jc w:val="center"/>
              <w:rPr>
                <w:rFonts w:cs="David"/>
                <w:b/>
                <w:bCs/>
                <w:sz w:val="16"/>
                <w:szCs w:val="16"/>
                <w:rtl/>
              </w:rPr>
            </w:pPr>
            <w:r>
              <w:rPr>
                <w:rFonts w:ascii="Arial" w:hAnsi="Arial" w:cs="David" w:hint="cs"/>
                <w:b/>
                <w:bCs/>
                <w:color w:val="000000"/>
                <w:sz w:val="16"/>
                <w:szCs w:val="16"/>
                <w:rtl/>
              </w:rPr>
              <w:t xml:space="preserve">אברהם </w:t>
            </w:r>
            <w:proofErr w:type="spellStart"/>
            <w:r>
              <w:rPr>
                <w:rFonts w:ascii="Arial" w:hAnsi="Arial" w:cs="David" w:hint="cs"/>
                <w:b/>
                <w:bCs/>
                <w:color w:val="000000"/>
                <w:sz w:val="16"/>
                <w:szCs w:val="16"/>
                <w:rtl/>
              </w:rPr>
              <w:t>אי</w:t>
            </w:r>
            <w:r w:rsidRPr="00062DFD">
              <w:rPr>
                <w:rFonts w:ascii="Arial" w:hAnsi="Arial" w:cs="David" w:hint="cs"/>
                <w:b/>
                <w:bCs/>
                <w:color w:val="000000"/>
                <w:sz w:val="16"/>
                <w:szCs w:val="16"/>
                <w:rtl/>
              </w:rPr>
              <w:t>תח</w:t>
            </w:r>
            <w:proofErr w:type="spellEnd"/>
            <w:r w:rsidRPr="00062DFD">
              <w:rPr>
                <w:rFonts w:ascii="Arial" w:hAnsi="Arial" w:cs="David" w:hint="cs"/>
                <w:b/>
                <w:bCs/>
                <w:color w:val="000000"/>
                <w:sz w:val="16"/>
                <w:szCs w:val="16"/>
                <w:rtl/>
              </w:rPr>
              <w:t xml:space="preserve"> בן תמר</w:t>
            </w:r>
            <w:r>
              <w:rPr>
                <w:rFonts w:cs="David" w:hint="cs"/>
                <w:b/>
                <w:bCs/>
                <w:sz w:val="16"/>
                <w:szCs w:val="16"/>
                <w:rtl/>
              </w:rPr>
              <w:t xml:space="preserve"> ת.נ.צ.ב.ה</w:t>
            </w:r>
          </w:p>
          <w:p w:rsidR="001B443C" w:rsidRPr="00062DFD" w:rsidRDefault="001B443C" w:rsidP="00E24347">
            <w:pPr>
              <w:ind w:left="72" w:right="142"/>
              <w:jc w:val="center"/>
              <w:rPr>
                <w:rFonts w:cs="David"/>
                <w:b/>
                <w:bCs/>
                <w:sz w:val="16"/>
                <w:szCs w:val="16"/>
              </w:rPr>
            </w:pPr>
            <w:r w:rsidRPr="00827E8C">
              <w:rPr>
                <w:rFonts w:cs="David" w:hint="cs"/>
                <w:b/>
                <w:bCs/>
                <w:color w:val="000000"/>
                <w:sz w:val="16"/>
                <w:szCs w:val="16"/>
                <w:rtl/>
              </w:rPr>
              <w:t xml:space="preserve">גרשון חדד בן </w:t>
            </w:r>
            <w:proofErr w:type="spellStart"/>
            <w:r w:rsidRPr="00827E8C">
              <w:rPr>
                <w:rFonts w:cs="David" w:hint="cs"/>
                <w:b/>
                <w:bCs/>
                <w:color w:val="000000"/>
                <w:sz w:val="16"/>
                <w:szCs w:val="16"/>
                <w:rtl/>
              </w:rPr>
              <w:t>פרטונה</w:t>
            </w:r>
            <w:proofErr w:type="spellEnd"/>
            <w:r>
              <w:rPr>
                <w:rFonts w:cs="David" w:hint="cs"/>
                <w:b/>
                <w:bCs/>
                <w:sz w:val="16"/>
                <w:szCs w:val="16"/>
                <w:rtl/>
              </w:rPr>
              <w:t xml:space="preserve"> ת.נ.צ.ב.ה</w:t>
            </w:r>
          </w:p>
        </w:tc>
      </w:tr>
    </w:tbl>
    <w:p w:rsidR="001B443C" w:rsidRPr="00685648" w:rsidRDefault="001B443C" w:rsidP="00685648">
      <w:pPr>
        <w:jc w:val="center"/>
        <w:rPr>
          <w:b/>
          <w:bCs/>
          <w:sz w:val="40"/>
          <w:szCs w:val="40"/>
          <w:u w:val="single"/>
          <w:rtl/>
        </w:rPr>
      </w:pPr>
      <w:r w:rsidRPr="00685648">
        <w:rPr>
          <w:rFonts w:cs="David" w:hint="cs"/>
          <w:b/>
          <w:bCs/>
          <w:sz w:val="40"/>
          <w:szCs w:val="40"/>
          <w:rtl/>
        </w:rPr>
        <w:t>בבית הכנסת של הרב ישראל גלזר  זצ"ל (בשוק) מתקיימת תפילת שחרית כל בוקר משעה 8:30</w:t>
      </w:r>
      <w:r w:rsidR="00685648" w:rsidRPr="00685648">
        <w:rPr>
          <w:rFonts w:hint="cs"/>
          <w:b/>
          <w:bCs/>
          <w:sz w:val="40"/>
          <w:szCs w:val="40"/>
          <w:rtl/>
        </w:rPr>
        <w:t xml:space="preserve"> </w:t>
      </w:r>
      <w:r w:rsidRPr="00685648">
        <w:rPr>
          <w:rFonts w:cs="David" w:hint="cs"/>
          <w:b/>
          <w:bCs/>
          <w:sz w:val="40"/>
          <w:szCs w:val="40"/>
          <w:rtl/>
        </w:rPr>
        <w:t>הציבור מוזמן לחזק את המניין.</w:t>
      </w:r>
    </w:p>
    <w:p w:rsidR="001B443C" w:rsidRPr="00F52E62" w:rsidRDefault="001B443C" w:rsidP="001B443C">
      <w:pPr>
        <w:jc w:val="center"/>
        <w:rPr>
          <w:rFonts w:cs="David"/>
          <w:b/>
          <w:bCs/>
          <w:sz w:val="20"/>
          <w:szCs w:val="20"/>
          <w:rtl/>
        </w:rPr>
      </w:pPr>
      <w:r w:rsidRPr="00F52E62">
        <w:rPr>
          <w:rFonts w:cs="David" w:hint="cs"/>
          <w:b/>
          <w:bCs/>
          <w:sz w:val="20"/>
          <w:szCs w:val="20"/>
          <w:rtl/>
        </w:rPr>
        <w:t xml:space="preserve">  ***********נא לשמור על קדושת העלון </w:t>
      </w:r>
      <w:r w:rsidRPr="00F52E62">
        <w:rPr>
          <w:rFonts w:cs="David"/>
          <w:b/>
          <w:bCs/>
          <w:sz w:val="20"/>
          <w:szCs w:val="20"/>
          <w:rtl/>
        </w:rPr>
        <w:t>–</w:t>
      </w:r>
      <w:r w:rsidRPr="00F52E62">
        <w:rPr>
          <w:rFonts w:cs="David" w:hint="cs"/>
          <w:b/>
          <w:bCs/>
          <w:sz w:val="20"/>
          <w:szCs w:val="20"/>
          <w:rtl/>
        </w:rPr>
        <w:t xml:space="preserve"> גניזה *************</w:t>
      </w:r>
    </w:p>
    <w:p w:rsidR="00586057" w:rsidRPr="00685648" w:rsidRDefault="001B443C" w:rsidP="00685648">
      <w:pPr>
        <w:rPr>
          <w:rtl/>
        </w:rPr>
      </w:pPr>
      <w:r>
        <w:rPr>
          <w:rFonts w:cs="David" w:hint="cs"/>
          <w:b/>
          <w:bCs/>
          <w:rtl/>
        </w:rPr>
        <w:t xml:space="preserve">                                                                           </w:t>
      </w:r>
      <w:r w:rsidRPr="00C203EC">
        <w:rPr>
          <w:rFonts w:cs="David" w:hint="cs"/>
          <w:b/>
          <w:bCs/>
          <w:rtl/>
        </w:rPr>
        <w:t>אין לקרוא בשעת התפילה!!!**********</w:t>
      </w:r>
    </w:p>
    <w:sectPr w:rsidR="00586057" w:rsidRPr="00685648" w:rsidSect="00932DA9">
      <w:footerReference w:type="even" r:id="rId8"/>
      <w:footerReference w:type="default" r:id="rId9"/>
      <w:pgSz w:w="11906" w:h="16838"/>
      <w:pgMar w:top="719" w:right="849" w:bottom="360" w:left="85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1DE" w:rsidRDefault="007A11DE" w:rsidP="0097361A">
      <w:r>
        <w:separator/>
      </w:r>
    </w:p>
  </w:endnote>
  <w:endnote w:type="continuationSeparator" w:id="0">
    <w:p w:rsidR="007A11DE" w:rsidRDefault="007A11DE" w:rsidP="00973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97361A" w:rsidP="00DC13E5">
    <w:pPr>
      <w:pStyle w:val="a7"/>
      <w:rPr>
        <w:rStyle w:val="a6"/>
      </w:rPr>
    </w:pPr>
    <w:r>
      <w:rPr>
        <w:rStyle w:val="a6"/>
        <w:rtl/>
      </w:rPr>
      <w:fldChar w:fldCharType="begin"/>
    </w:r>
    <w:r w:rsidR="00211976">
      <w:rPr>
        <w:rStyle w:val="a6"/>
      </w:rPr>
      <w:instrText xml:space="preserve">PAGE  </w:instrText>
    </w:r>
    <w:r>
      <w:rPr>
        <w:rStyle w:val="a6"/>
        <w:rtl/>
      </w:rPr>
      <w:fldChar w:fldCharType="end"/>
    </w:r>
  </w:p>
  <w:p w:rsidR="00974B25" w:rsidRDefault="007A11DE"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7A11DE" w:rsidP="00DC13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1DE" w:rsidRDefault="007A11DE" w:rsidP="0097361A">
      <w:r>
        <w:separator/>
      </w:r>
    </w:p>
  </w:footnote>
  <w:footnote w:type="continuationSeparator" w:id="0">
    <w:p w:rsidR="007A11DE" w:rsidRDefault="007A11DE" w:rsidP="009736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9470D"/>
    <w:multiLevelType w:val="hybridMultilevel"/>
    <w:tmpl w:val="339406A2"/>
    <w:lvl w:ilvl="0" w:tplc="9E8A9100">
      <w:start w:val="1"/>
      <w:numFmt w:val="hebrew1"/>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586057"/>
    <w:rsid w:val="00001649"/>
    <w:rsid w:val="00023BD8"/>
    <w:rsid w:val="000B3ECA"/>
    <w:rsid w:val="00142BA3"/>
    <w:rsid w:val="001B443C"/>
    <w:rsid w:val="001E621E"/>
    <w:rsid w:val="00205EBD"/>
    <w:rsid w:val="00211976"/>
    <w:rsid w:val="00420A95"/>
    <w:rsid w:val="004E0357"/>
    <w:rsid w:val="00586057"/>
    <w:rsid w:val="005B6362"/>
    <w:rsid w:val="005E7D99"/>
    <w:rsid w:val="00681609"/>
    <w:rsid w:val="00685648"/>
    <w:rsid w:val="006942A7"/>
    <w:rsid w:val="006A0A8C"/>
    <w:rsid w:val="006A7CCA"/>
    <w:rsid w:val="007A11DE"/>
    <w:rsid w:val="008215B3"/>
    <w:rsid w:val="00954429"/>
    <w:rsid w:val="0097361A"/>
    <w:rsid w:val="00B40248"/>
    <w:rsid w:val="00B87224"/>
    <w:rsid w:val="00BC358B"/>
    <w:rsid w:val="00BF5EA3"/>
    <w:rsid w:val="00C60510"/>
    <w:rsid w:val="00C736D5"/>
    <w:rsid w:val="00CD647C"/>
    <w:rsid w:val="00E3603D"/>
    <w:rsid w:val="00E85482"/>
    <w:rsid w:val="00E92BA7"/>
    <w:rsid w:val="00F40171"/>
    <w:rsid w:val="00FA4B4F"/>
    <w:rsid w:val="00FC0897"/>
    <w:rsid w:val="00FE07D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057"/>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86057"/>
    <w:pPr>
      <w:keepNext/>
      <w:jc w:val="center"/>
      <w:outlineLvl w:val="2"/>
    </w:pPr>
    <w:rPr>
      <w:rFonts w:cs="David"/>
      <w:sz w:val="28"/>
      <w:szCs w:val="28"/>
    </w:rPr>
  </w:style>
  <w:style w:type="paragraph" w:styleId="5">
    <w:name w:val="heading 5"/>
    <w:basedOn w:val="a"/>
    <w:next w:val="a"/>
    <w:link w:val="50"/>
    <w:qFormat/>
    <w:rsid w:val="00586057"/>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586057"/>
    <w:rPr>
      <w:rFonts w:ascii="Times New Roman" w:eastAsia="Times New Roman" w:hAnsi="Times New Roman" w:cs="David"/>
      <w:sz w:val="28"/>
      <w:szCs w:val="28"/>
      <w:lang w:eastAsia="he-IL"/>
    </w:rPr>
  </w:style>
  <w:style w:type="character" w:customStyle="1" w:styleId="50">
    <w:name w:val="כותרת 5 תו"/>
    <w:basedOn w:val="a0"/>
    <w:link w:val="5"/>
    <w:rsid w:val="00586057"/>
    <w:rPr>
      <w:rFonts w:ascii="Times New Roman" w:eastAsia="Times New Roman" w:hAnsi="Times New Roman" w:cs="David"/>
      <w:sz w:val="32"/>
      <w:szCs w:val="32"/>
      <w:lang w:eastAsia="he-IL"/>
    </w:rPr>
  </w:style>
  <w:style w:type="character" w:styleId="a6">
    <w:name w:val="page number"/>
    <w:basedOn w:val="a0"/>
    <w:rsid w:val="00586057"/>
  </w:style>
  <w:style w:type="paragraph" w:styleId="a7">
    <w:name w:val="footer"/>
    <w:basedOn w:val="a"/>
    <w:link w:val="a8"/>
    <w:rsid w:val="00586057"/>
    <w:pPr>
      <w:tabs>
        <w:tab w:val="center" w:pos="4153"/>
        <w:tab w:val="right" w:pos="8306"/>
      </w:tabs>
    </w:pPr>
    <w:rPr>
      <w:rFonts w:cs="Miriam"/>
      <w:sz w:val="20"/>
      <w:szCs w:val="20"/>
    </w:rPr>
  </w:style>
  <w:style w:type="character" w:customStyle="1" w:styleId="a8">
    <w:name w:val="כותרת תחתונה תו"/>
    <w:basedOn w:val="a0"/>
    <w:link w:val="a7"/>
    <w:rsid w:val="00586057"/>
    <w:rPr>
      <w:rFonts w:ascii="Times New Roman" w:eastAsia="Times New Roman" w:hAnsi="Times New Roman" w:cs="Miriam"/>
      <w:sz w:val="20"/>
      <w:szCs w:val="20"/>
      <w:lang w:eastAsia="he-IL"/>
    </w:rPr>
  </w:style>
  <w:style w:type="table" w:styleId="a9">
    <w:name w:val="Table Grid"/>
    <w:basedOn w:val="a1"/>
    <w:uiPriority w:val="59"/>
    <w:rsid w:val="005860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586057"/>
    <w:pPr>
      <w:jc w:val="center"/>
    </w:pPr>
    <w:rPr>
      <w:rFonts w:cs="David"/>
      <w:sz w:val="32"/>
      <w:szCs w:val="32"/>
    </w:rPr>
  </w:style>
  <w:style w:type="character" w:customStyle="1" w:styleId="20">
    <w:name w:val="גוף טקסט 2 תו"/>
    <w:basedOn w:val="a0"/>
    <w:link w:val="2"/>
    <w:rsid w:val="00586057"/>
    <w:rPr>
      <w:rFonts w:ascii="Times New Roman" w:eastAsia="Times New Roman" w:hAnsi="Times New Roman" w:cs="David"/>
      <w:sz w:val="32"/>
      <w:szCs w:val="32"/>
      <w:lang w:eastAsia="he-IL"/>
    </w:rPr>
  </w:style>
  <w:style w:type="paragraph" w:styleId="NormalWeb">
    <w:name w:val="Normal (Web)"/>
    <w:basedOn w:val="a"/>
    <w:uiPriority w:val="99"/>
    <w:unhideWhenUsed/>
    <w:rsid w:val="00586057"/>
    <w:pPr>
      <w:bidi w:val="0"/>
    </w:pPr>
    <w:rPr>
      <w:lang w:eastAsia="en-US"/>
    </w:rPr>
  </w:style>
  <w:style w:type="character" w:styleId="aa">
    <w:name w:val="Strong"/>
    <w:basedOn w:val="a0"/>
    <w:uiPriority w:val="22"/>
    <w:qFormat/>
    <w:rsid w:val="006A0A8C"/>
    <w:rPr>
      <w:b/>
      <w:bCs/>
    </w:rPr>
  </w:style>
  <w:style w:type="character" w:customStyle="1" w:styleId="haftara">
    <w:name w:val="haftara"/>
    <w:basedOn w:val="a0"/>
    <w:rsid w:val="006A0A8C"/>
  </w:style>
</w:styles>
</file>

<file path=word/webSettings.xml><?xml version="1.0" encoding="utf-8"?>
<w:webSettings xmlns:r="http://schemas.openxmlformats.org/officeDocument/2006/relationships" xmlns:w="http://schemas.openxmlformats.org/wordprocessingml/2006/main">
  <w:divs>
    <w:div w:id="1065176599">
      <w:bodyDiv w:val="1"/>
      <w:marLeft w:val="0"/>
      <w:marRight w:val="0"/>
      <w:marTop w:val="0"/>
      <w:marBottom w:val="0"/>
      <w:divBdr>
        <w:top w:val="none" w:sz="0" w:space="0" w:color="auto"/>
        <w:left w:val="none" w:sz="0" w:space="0" w:color="auto"/>
        <w:bottom w:val="none" w:sz="0" w:space="0" w:color="auto"/>
        <w:right w:val="none" w:sz="0" w:space="0" w:color="auto"/>
      </w:divBdr>
      <w:divsChild>
        <w:div w:id="54475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34D5B-F7EA-47BC-AD0B-8BFE7398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4448</TotalTime>
  <Pages>4</Pages>
  <Words>3105</Words>
  <Characters>15525</Characters>
  <Application>Microsoft Office Word</Application>
  <DocSecurity>0</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16</cp:revision>
  <cp:lastPrinted>2010-11-04T13:16:00Z</cp:lastPrinted>
  <dcterms:created xsi:type="dcterms:W3CDTF">2010-11-04T08:07:00Z</dcterms:created>
  <dcterms:modified xsi:type="dcterms:W3CDTF">2011-11-24T11:48:00Z</dcterms:modified>
</cp:coreProperties>
</file>