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72" w:rsidRPr="00087827" w:rsidRDefault="003B2B7A" w:rsidP="00021100">
      <w:pPr>
        <w:rPr>
          <w:sz w:val="24"/>
          <w:szCs w:val="24"/>
          <w:rtl/>
        </w:rPr>
      </w:pPr>
      <w:r>
        <w:rPr>
          <w:rFonts w:hint="cs"/>
          <w:rtl/>
        </w:rPr>
        <w:t>בס"ד</w:t>
      </w:r>
      <w:r w:rsidR="007F312D">
        <w:rPr>
          <w:rFonts w:hint="cs"/>
          <w:rtl/>
        </w:rPr>
        <w:t xml:space="preserve">  </w:t>
      </w:r>
      <w:r>
        <w:rPr>
          <w:rFonts w:hint="cs"/>
          <w:rtl/>
        </w:rPr>
        <w:t xml:space="preserve">                 </w:t>
      </w:r>
      <w:r w:rsidR="00EF2E84">
        <w:rPr>
          <w:rFonts w:hint="cs"/>
          <w:rtl/>
        </w:rPr>
        <w:t xml:space="preserve">                              </w:t>
      </w:r>
      <w:r>
        <w:rPr>
          <w:rFonts w:hint="cs"/>
          <w:rtl/>
        </w:rPr>
        <w:t xml:space="preserve">      </w:t>
      </w:r>
      <w:r w:rsidR="00B67572" w:rsidRPr="00087827">
        <w:rPr>
          <w:rFonts w:hint="cs"/>
          <w:sz w:val="24"/>
          <w:szCs w:val="24"/>
          <w:rtl/>
        </w:rPr>
        <w:t xml:space="preserve">פרשת "ויצא", </w:t>
      </w:r>
      <w:r w:rsidR="00522390" w:rsidRPr="00087827">
        <w:rPr>
          <w:rFonts w:hint="cs"/>
          <w:sz w:val="24"/>
          <w:szCs w:val="24"/>
          <w:rtl/>
        </w:rPr>
        <w:t xml:space="preserve">י"א בכסלו </w:t>
      </w:r>
      <w:r w:rsidRPr="00087827">
        <w:rPr>
          <w:rFonts w:hint="cs"/>
          <w:sz w:val="24"/>
          <w:szCs w:val="24"/>
          <w:rtl/>
        </w:rPr>
        <w:t xml:space="preserve">                         </w:t>
      </w:r>
      <w:r w:rsidR="00B67572" w:rsidRPr="00087827">
        <w:rPr>
          <w:rFonts w:hint="cs"/>
          <w:sz w:val="24"/>
          <w:szCs w:val="24"/>
          <w:rtl/>
        </w:rPr>
        <w:t xml:space="preserve">      </w:t>
      </w:r>
      <w:r w:rsidR="00EF2E84" w:rsidRPr="00087827">
        <w:rPr>
          <w:rFonts w:hint="cs"/>
          <w:sz w:val="24"/>
          <w:szCs w:val="24"/>
          <w:rtl/>
        </w:rPr>
        <w:t xml:space="preserve">   </w:t>
      </w:r>
      <w:r w:rsidR="00B67572" w:rsidRPr="00087827">
        <w:rPr>
          <w:rFonts w:hint="cs"/>
          <w:sz w:val="24"/>
          <w:szCs w:val="24"/>
          <w:rtl/>
        </w:rPr>
        <w:t xml:space="preserve">       גיליון מס'    </w:t>
      </w:r>
      <w:r w:rsidR="00522390" w:rsidRPr="00087827">
        <w:rPr>
          <w:rFonts w:hint="cs"/>
          <w:sz w:val="24"/>
          <w:szCs w:val="24"/>
          <w:rtl/>
        </w:rPr>
        <w:t>207</w:t>
      </w:r>
    </w:p>
    <w:p w:rsidR="00B67572" w:rsidRPr="00087827" w:rsidRDefault="00B67572" w:rsidP="00087827">
      <w:pPr>
        <w:jc w:val="center"/>
        <w:rPr>
          <w:sz w:val="24"/>
          <w:szCs w:val="24"/>
          <w:rtl/>
        </w:rPr>
      </w:pPr>
    </w:p>
    <w:p w:rsidR="00B67572" w:rsidRPr="00087827" w:rsidRDefault="00B67572" w:rsidP="00087827">
      <w:pPr>
        <w:jc w:val="center"/>
        <w:rPr>
          <w:sz w:val="24"/>
          <w:szCs w:val="24"/>
        </w:rPr>
      </w:pPr>
      <w:r w:rsidRPr="00087827">
        <w:rPr>
          <w:rFonts w:hint="cs"/>
          <w:sz w:val="24"/>
          <w:szCs w:val="24"/>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B67572" w:rsidTr="003B2B7A">
        <w:trPr>
          <w:trHeight w:val="70"/>
        </w:trPr>
        <w:tc>
          <w:tcPr>
            <w:tcW w:w="10080" w:type="dxa"/>
          </w:tcPr>
          <w:p w:rsidR="00B67572" w:rsidRPr="00087827" w:rsidRDefault="00EF2E84" w:rsidP="00021100">
            <w:pPr>
              <w:pStyle w:val="5"/>
              <w:rPr>
                <w:rFonts w:cs="Guttman Stam"/>
                <w:sz w:val="72"/>
                <w:szCs w:val="72"/>
                <w:rtl/>
              </w:rPr>
            </w:pPr>
            <w:r w:rsidRPr="00087827">
              <w:rPr>
                <w:rFonts w:cs="Guttman Stam" w:hint="cs"/>
                <w:sz w:val="72"/>
                <w:szCs w:val="72"/>
                <w:rtl/>
              </w:rPr>
              <w:t xml:space="preserve">     </w:t>
            </w:r>
            <w:r w:rsidR="00B67572" w:rsidRPr="00087827">
              <w:rPr>
                <w:rFonts w:cs="Guttman Stam" w:hint="cs"/>
                <w:sz w:val="72"/>
                <w:szCs w:val="72"/>
                <w:rtl/>
              </w:rPr>
              <w:t>"</w:t>
            </w:r>
            <w:r w:rsidR="00B67572" w:rsidRPr="00087827">
              <w:rPr>
                <w:rFonts w:cs="Guttman Stam"/>
                <w:sz w:val="72"/>
                <w:szCs w:val="72"/>
                <w:rtl/>
              </w:rPr>
              <w:t>חסדי אשר וחיה"</w:t>
            </w:r>
          </w:p>
        </w:tc>
      </w:tr>
    </w:tbl>
    <w:p w:rsidR="00B67572" w:rsidRDefault="00B67572" w:rsidP="00021100">
      <w:pPr>
        <w:pStyle w:val="5"/>
        <w:rPr>
          <w:rtl/>
        </w:rPr>
      </w:pPr>
      <w:r>
        <w:rPr>
          <w:rFonts w:hint="cs"/>
          <w:rtl/>
        </w:rPr>
        <w:t xml:space="preserve">  </w:t>
      </w:r>
    </w:p>
    <w:p w:rsidR="00B67572" w:rsidRPr="00087827" w:rsidRDefault="00B67572" w:rsidP="00021100">
      <w:pPr>
        <w:pStyle w:val="5"/>
        <w:rPr>
          <w:sz w:val="28"/>
          <w:szCs w:val="28"/>
          <w:rtl/>
        </w:rPr>
      </w:pPr>
      <w:r>
        <w:rPr>
          <w:rFonts w:hint="cs"/>
          <w:rtl/>
        </w:rPr>
        <w:t>"</w:t>
      </w:r>
      <w:r w:rsidRPr="00087827">
        <w:rPr>
          <w:rFonts w:hint="cs"/>
          <w:sz w:val="28"/>
          <w:szCs w:val="28"/>
          <w:rtl/>
        </w:rPr>
        <w:t xml:space="preserve">הלא פרוס לחמך לרעב, ועניים מרודים תביא בית. כי תראה ערום </w:t>
      </w:r>
      <w:proofErr w:type="spellStart"/>
      <w:r w:rsidRPr="00087827">
        <w:rPr>
          <w:rFonts w:hint="cs"/>
          <w:sz w:val="28"/>
          <w:szCs w:val="28"/>
          <w:rtl/>
        </w:rPr>
        <w:t>וכיסיתו</w:t>
      </w:r>
      <w:proofErr w:type="spellEnd"/>
      <w:r w:rsidRPr="00087827">
        <w:rPr>
          <w:rFonts w:hint="cs"/>
          <w:sz w:val="28"/>
          <w:szCs w:val="28"/>
          <w:rtl/>
        </w:rPr>
        <w:t>, ומבשרך אל תתעלם…"</w:t>
      </w:r>
    </w:p>
    <w:p w:rsidR="00B67572" w:rsidRPr="00087827" w:rsidRDefault="00B67572" w:rsidP="00021100">
      <w:pPr>
        <w:pStyle w:val="3"/>
        <w:rPr>
          <w:rtl/>
        </w:rPr>
      </w:pPr>
      <w:r w:rsidRPr="00087827">
        <w:rPr>
          <w:rFonts w:hint="cs"/>
          <w:rtl/>
        </w:rPr>
        <w:t>חלוקת מזון</w:t>
      </w:r>
      <w:r w:rsidR="00195F5A" w:rsidRPr="00087827">
        <w:rPr>
          <w:rFonts w:hint="cs"/>
          <w:rtl/>
        </w:rPr>
        <w:t xml:space="preserve"> וסיוע לנזקקים ובית תמחוי.  </w:t>
      </w:r>
      <w:r w:rsidRPr="00087827">
        <w:rPr>
          <w:rFonts w:hint="cs"/>
          <w:rtl/>
        </w:rPr>
        <w:t>נווה דוד, רחוב חיים בר-לב 3 רמלה  טל': 08-9249055</w:t>
      </w:r>
    </w:p>
    <w:p w:rsidR="00B67572" w:rsidRPr="00087827" w:rsidRDefault="00C731B0" w:rsidP="00021100">
      <w:pPr>
        <w:pStyle w:val="3"/>
        <w:rPr>
          <w:rtl/>
        </w:rPr>
      </w:pPr>
      <w:r w:rsidRPr="00C731B0">
        <w:rPr>
          <w:noProof/>
          <w:rtl/>
          <w:lang w:val="he-IL"/>
        </w:rPr>
        <w:pict>
          <v:roundrect id="_x0000_s1026" style="position:absolute;left:0;text-align:left;margin-left:-22.95pt;margin-top:2.15pt;width:2in;height:67.5pt;z-index:251660288" arcsize="10923f">
            <v:textbox style="mso-next-textbox:#_x0000_s1026">
              <w:txbxContent>
                <w:p w:rsidR="00B67572" w:rsidRDefault="00B67572" w:rsidP="00021100">
                  <w:pPr>
                    <w:rPr>
                      <w:rtl/>
                    </w:rPr>
                  </w:pPr>
                  <w:r>
                    <w:rPr>
                      <w:rFonts w:hint="cs"/>
                      <w:rtl/>
                    </w:rPr>
                    <w:t>זמני השבת:</w:t>
                  </w:r>
                </w:p>
                <w:p w:rsidR="00B67572" w:rsidRDefault="00B67572" w:rsidP="00021100">
                  <w:pPr>
                    <w:rPr>
                      <w:rtl/>
                    </w:rPr>
                  </w:pPr>
                  <w:r>
                    <w:rPr>
                      <w:rFonts w:hint="cs"/>
                      <w:rtl/>
                    </w:rPr>
                    <w:t xml:space="preserve">         </w:t>
                  </w:r>
                  <w:r w:rsidRPr="00467EFC">
                    <w:rPr>
                      <w:rFonts w:hint="cs"/>
                      <w:rtl/>
                    </w:rPr>
                    <w:t xml:space="preserve"> </w:t>
                  </w:r>
                  <w:r w:rsidRPr="00467EFC">
                    <w:rPr>
                      <w:rFonts w:hint="cs"/>
                      <w:u w:val="single"/>
                      <w:rtl/>
                    </w:rPr>
                    <w:t>כניסה</w:t>
                  </w:r>
                  <w:r>
                    <w:rPr>
                      <w:rFonts w:hint="cs"/>
                      <w:rtl/>
                    </w:rPr>
                    <w:t xml:space="preserve">:          </w:t>
                  </w:r>
                  <w:r w:rsidRPr="00467EFC">
                    <w:rPr>
                      <w:rFonts w:hint="cs"/>
                      <w:u w:val="single"/>
                      <w:rtl/>
                    </w:rPr>
                    <w:t>יציאה</w:t>
                  </w:r>
                  <w:r>
                    <w:rPr>
                      <w:rFonts w:hint="cs"/>
                      <w:rtl/>
                    </w:rPr>
                    <w:t>:</w:t>
                  </w:r>
                </w:p>
                <w:p w:rsidR="00B67572" w:rsidRDefault="00B67572" w:rsidP="00A33420">
                  <w:r>
                    <w:rPr>
                      <w:rFonts w:hint="cs"/>
                      <w:rtl/>
                    </w:rPr>
                    <w:t>ת"א    16:14           17:16</w:t>
                  </w:r>
                </w:p>
              </w:txbxContent>
            </v:textbox>
          </v:roundrect>
        </w:pict>
      </w:r>
    </w:p>
    <w:p w:rsidR="00B67572" w:rsidRPr="00087827" w:rsidRDefault="00B67572" w:rsidP="00087827">
      <w:pPr>
        <w:pStyle w:val="3"/>
        <w:jc w:val="left"/>
        <w:rPr>
          <w:u w:val="single"/>
          <w:rtl/>
        </w:rPr>
      </w:pPr>
      <w:r w:rsidRPr="00087827">
        <w:rPr>
          <w:rFonts w:hint="cs"/>
          <w:u w:val="single"/>
          <w:rtl/>
        </w:rPr>
        <w:t>דבר נשיא העמותה,יחיאל ניזרי:</w:t>
      </w:r>
    </w:p>
    <w:p w:rsidR="00B67572" w:rsidRPr="00087827" w:rsidRDefault="00B67572" w:rsidP="00021100">
      <w:pPr>
        <w:rPr>
          <w:sz w:val="24"/>
          <w:szCs w:val="24"/>
          <w:rtl/>
        </w:rPr>
      </w:pPr>
      <w:r w:rsidRPr="00087827">
        <w:rPr>
          <w:rFonts w:hint="cs"/>
          <w:sz w:val="24"/>
          <w:szCs w:val="24"/>
          <w:rtl/>
        </w:rPr>
        <w:t>עמותת "חסדי אשר וחיה" הנה עמותת חסד לנזקקים. העמותה ממוקמת ברחוב</w:t>
      </w:r>
    </w:p>
    <w:p w:rsidR="00A33420" w:rsidRDefault="00B67572" w:rsidP="00021100">
      <w:pPr>
        <w:rPr>
          <w:sz w:val="24"/>
          <w:szCs w:val="24"/>
          <w:rtl/>
        </w:rPr>
      </w:pPr>
      <w:r w:rsidRPr="00087827">
        <w:rPr>
          <w:rFonts w:hint="cs"/>
          <w:sz w:val="24"/>
          <w:szCs w:val="24"/>
          <w:rtl/>
        </w:rPr>
        <w:t xml:space="preserve">בר לב 3 בעיר רמלה, ומתנהלת בחנות מושכרת. העמותה קיימת מזה </w:t>
      </w:r>
      <w:r w:rsidR="00522390" w:rsidRPr="00087827">
        <w:rPr>
          <w:rFonts w:hint="cs"/>
          <w:sz w:val="24"/>
          <w:szCs w:val="24"/>
          <w:rtl/>
        </w:rPr>
        <w:t>13</w:t>
      </w:r>
      <w:r w:rsidRPr="00087827">
        <w:rPr>
          <w:rFonts w:hint="cs"/>
          <w:sz w:val="24"/>
          <w:szCs w:val="24"/>
          <w:rtl/>
        </w:rPr>
        <w:t xml:space="preserve"> שנים </w:t>
      </w:r>
    </w:p>
    <w:p w:rsidR="00A33420" w:rsidRDefault="00B67572" w:rsidP="00A33420">
      <w:pPr>
        <w:rPr>
          <w:sz w:val="24"/>
          <w:szCs w:val="24"/>
          <w:rtl/>
        </w:rPr>
      </w:pPr>
      <w:r w:rsidRPr="00087827">
        <w:rPr>
          <w:rFonts w:hint="cs"/>
          <w:sz w:val="24"/>
          <w:szCs w:val="24"/>
          <w:rtl/>
        </w:rPr>
        <w:t>ומשמשת כנקודת חלוקת מזון למשפחות הנזקקות בשני מישורים: הן חלוקה במקום,</w:t>
      </w:r>
    </w:p>
    <w:p w:rsidR="00A33420" w:rsidRDefault="00B67572" w:rsidP="00A33420">
      <w:pPr>
        <w:rPr>
          <w:sz w:val="24"/>
          <w:szCs w:val="24"/>
          <w:rtl/>
        </w:rPr>
      </w:pPr>
      <w:r w:rsidRPr="00087827">
        <w:rPr>
          <w:rFonts w:hint="cs"/>
          <w:sz w:val="24"/>
          <w:szCs w:val="24"/>
          <w:rtl/>
        </w:rPr>
        <w:t xml:space="preserve"> והן חלוקה לבתי הנזקקים. מתנדבי עמותת "חסדי אשר וחיה" קוראים לתורמים אשר</w:t>
      </w:r>
    </w:p>
    <w:p w:rsidR="00B67572" w:rsidRPr="00087827" w:rsidRDefault="00B67572" w:rsidP="00A33420">
      <w:pPr>
        <w:rPr>
          <w:sz w:val="24"/>
          <w:szCs w:val="24"/>
          <w:rtl/>
        </w:rPr>
      </w:pPr>
      <w:r w:rsidRPr="00087827">
        <w:rPr>
          <w:rFonts w:hint="cs"/>
          <w:sz w:val="24"/>
          <w:szCs w:val="24"/>
          <w:rtl/>
        </w:rPr>
        <w:t xml:space="preserve"> יכולים להטות</w:t>
      </w:r>
      <w:r w:rsidR="00087827">
        <w:rPr>
          <w:rFonts w:hint="cs"/>
          <w:sz w:val="24"/>
          <w:szCs w:val="24"/>
          <w:rtl/>
        </w:rPr>
        <w:t xml:space="preserve"> </w:t>
      </w:r>
      <w:r w:rsidRPr="00087827">
        <w:rPr>
          <w:rFonts w:hint="cs"/>
          <w:sz w:val="24"/>
          <w:szCs w:val="24"/>
          <w:rtl/>
        </w:rPr>
        <w:t>כתף ולסייע לנזקקים, להתקשר ולתרום, שהרי הסיוע נמשך בכל ימות השנה ולא רק בחגים.  לצערנו מיום ליום עולה מספר</w:t>
      </w:r>
      <w:r w:rsidR="00522390" w:rsidRPr="00087827">
        <w:rPr>
          <w:rFonts w:hint="cs"/>
          <w:sz w:val="24"/>
          <w:szCs w:val="24"/>
          <w:rtl/>
        </w:rPr>
        <w:t xml:space="preserve"> </w:t>
      </w:r>
      <w:r w:rsidRPr="00087827">
        <w:rPr>
          <w:rFonts w:hint="cs"/>
          <w:sz w:val="24"/>
          <w:szCs w:val="24"/>
          <w:rtl/>
        </w:rPr>
        <w:t>המשפחות הנזקקות ועל כן יש מנגד את הבקשה לתרומות ועזרה בכל צורה שהיא!</w:t>
      </w:r>
      <w:r w:rsidR="00087827">
        <w:rPr>
          <w:rFonts w:hint="cs"/>
          <w:sz w:val="24"/>
          <w:szCs w:val="24"/>
          <w:rtl/>
        </w:rPr>
        <w:t xml:space="preserve"> </w:t>
      </w:r>
      <w:r w:rsidRPr="00087827">
        <w:rPr>
          <w:rFonts w:hint="cs"/>
          <w:sz w:val="24"/>
          <w:szCs w:val="24"/>
          <w:rtl/>
        </w:rPr>
        <w:t>במקורותינו כתוב שהמעשר את כספו מתעשר, זה הדבר היחיד שהקדוש ברוך הוא אומר לעם ישראל "בחנוני</w:t>
      </w:r>
      <w:r w:rsidR="00087827">
        <w:rPr>
          <w:rFonts w:hint="cs"/>
          <w:sz w:val="24"/>
          <w:szCs w:val="24"/>
          <w:rtl/>
        </w:rPr>
        <w:t xml:space="preserve"> </w:t>
      </w:r>
      <w:r w:rsidRPr="00087827">
        <w:rPr>
          <w:rFonts w:hint="cs"/>
          <w:sz w:val="24"/>
          <w:szCs w:val="24"/>
          <w:rtl/>
        </w:rPr>
        <w:t>נא בזאת". תושבים המעונייני</w:t>
      </w:r>
      <w:r w:rsidRPr="00087827">
        <w:rPr>
          <w:rFonts w:hint="eastAsia"/>
          <w:sz w:val="24"/>
          <w:szCs w:val="24"/>
          <w:rtl/>
        </w:rPr>
        <w:t>ם</w:t>
      </w:r>
      <w:r w:rsidRPr="00087827">
        <w:rPr>
          <w:rFonts w:hint="cs"/>
          <w:sz w:val="24"/>
          <w:szCs w:val="24"/>
          <w:rtl/>
        </w:rPr>
        <w:t xml:space="preserve"> לתרום מוזמנים לפנות בטל':08-9249055, 054-7603024 ,זיוה, 052-8943054, </w:t>
      </w:r>
      <w:proofErr w:type="spellStart"/>
      <w:r w:rsidRPr="00087827">
        <w:rPr>
          <w:rFonts w:hint="cs"/>
          <w:sz w:val="24"/>
          <w:szCs w:val="24"/>
          <w:rtl/>
        </w:rPr>
        <w:t>ליפא</w:t>
      </w:r>
      <w:proofErr w:type="spellEnd"/>
      <w:r w:rsidRPr="00087827">
        <w:rPr>
          <w:rFonts w:hint="cs"/>
          <w:sz w:val="24"/>
          <w:szCs w:val="24"/>
          <w:rtl/>
        </w:rPr>
        <w:t>.</w:t>
      </w:r>
    </w:p>
    <w:p w:rsidR="00B67572" w:rsidRPr="00087827" w:rsidRDefault="00B67572" w:rsidP="00021100">
      <w:pPr>
        <w:rPr>
          <w:sz w:val="24"/>
          <w:szCs w:val="24"/>
          <w:rtl/>
        </w:rPr>
      </w:pPr>
    </w:p>
    <w:tbl>
      <w:tblPr>
        <w:bidiVisual/>
        <w:tblW w:w="1049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B67572" w:rsidRPr="00EF1D00" w:rsidTr="007E57BC">
        <w:trPr>
          <w:trHeight w:val="437"/>
        </w:trPr>
        <w:tc>
          <w:tcPr>
            <w:tcW w:w="10490" w:type="dxa"/>
          </w:tcPr>
          <w:p w:rsidR="00B67572" w:rsidRPr="00F45748" w:rsidRDefault="00B67572" w:rsidP="00087827">
            <w:pPr>
              <w:jc w:val="center"/>
              <w:rPr>
                <w:rtl/>
              </w:rPr>
            </w:pPr>
            <w:r w:rsidRPr="00F45748">
              <w:rPr>
                <w:rFonts w:hint="cs"/>
                <w:rtl/>
              </w:rPr>
              <w:t>לכל המעוניין לברך ולהתברך או להנציח את יקיריו וחפץ</w:t>
            </w:r>
          </w:p>
          <w:p w:rsidR="00B67572" w:rsidRPr="001D7BDB" w:rsidRDefault="00B67572" w:rsidP="00087827">
            <w:pPr>
              <w:jc w:val="center"/>
              <w:rPr>
                <w:sz w:val="36"/>
                <w:szCs w:val="36"/>
                <w:rtl/>
              </w:rPr>
            </w:pPr>
            <w:r w:rsidRPr="00F45748">
              <w:rPr>
                <w:rFonts w:hint="cs"/>
                <w:rtl/>
              </w:rPr>
              <w:t>לקבל חסות על העלון מוזמן להתקשר לטלפון הנ"ל: 0547-603024</w:t>
            </w:r>
          </w:p>
        </w:tc>
      </w:tr>
      <w:tr w:rsidR="00B67572" w:rsidRPr="00EF1D00" w:rsidTr="007E57BC">
        <w:trPr>
          <w:trHeight w:val="147"/>
        </w:trPr>
        <w:tc>
          <w:tcPr>
            <w:tcW w:w="10490" w:type="dxa"/>
          </w:tcPr>
          <w:p w:rsidR="00B67572" w:rsidRPr="00F45748" w:rsidRDefault="00B67572" w:rsidP="00087827">
            <w:pPr>
              <w:jc w:val="center"/>
              <w:rPr>
                <w:rtl/>
              </w:rPr>
            </w:pPr>
            <w:r w:rsidRPr="00F45748">
              <w:rPr>
                <w:rFonts w:hint="cs"/>
                <w:rtl/>
              </w:rPr>
              <w:t>לעמותה יש אישור לפי סעיף 46 לפקודת המיסים להחזרי מס עבור תרומות</w:t>
            </w:r>
          </w:p>
        </w:tc>
      </w:tr>
    </w:tbl>
    <w:p w:rsidR="00B67572" w:rsidRDefault="00B67572" w:rsidP="00021100">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67572" w:rsidTr="007E57BC">
        <w:tc>
          <w:tcPr>
            <w:tcW w:w="3420" w:type="dxa"/>
          </w:tcPr>
          <w:p w:rsidR="00B67572" w:rsidRPr="00087827" w:rsidRDefault="00B67572" w:rsidP="00087827">
            <w:pPr>
              <w:jc w:val="center"/>
              <w:rPr>
                <w:rFonts w:cs="Guttman Stam"/>
                <w:sz w:val="40"/>
                <w:szCs w:val="40"/>
                <w:rtl/>
              </w:rPr>
            </w:pPr>
            <w:r w:rsidRPr="00087827">
              <w:rPr>
                <w:rFonts w:cs="Guttman Stam" w:hint="cs"/>
                <w:sz w:val="40"/>
                <w:szCs w:val="40"/>
                <w:rtl/>
              </w:rPr>
              <w:t>מפניני הפרשה</w:t>
            </w:r>
          </w:p>
        </w:tc>
      </w:tr>
    </w:tbl>
    <w:p w:rsidR="00B67572" w:rsidRDefault="00B67572" w:rsidP="00021100">
      <w:pPr>
        <w:rPr>
          <w:rtl/>
        </w:rPr>
      </w:pPr>
    </w:p>
    <w:p w:rsidR="00B67572" w:rsidRPr="00D2746E" w:rsidRDefault="00B67572" w:rsidP="00087827">
      <w:pPr>
        <w:rPr>
          <w:rtl/>
        </w:rPr>
      </w:pPr>
      <w:r w:rsidRPr="00D2746E">
        <w:rPr>
          <w:rFonts w:hint="cs"/>
          <w:rtl/>
        </w:rPr>
        <w:t>אין לך בן חורין אלא מי שעוסק בתורה!</w:t>
      </w:r>
      <w:r w:rsidR="00087827" w:rsidRPr="00D2746E">
        <w:rPr>
          <w:rFonts w:hint="cs"/>
          <w:rtl/>
        </w:rPr>
        <w:t xml:space="preserve"> </w:t>
      </w:r>
      <w:r w:rsidRPr="00D2746E">
        <w:rPr>
          <w:rFonts w:hint="cs"/>
          <w:rtl/>
        </w:rPr>
        <w:t xml:space="preserve">"ויצא יעקב מבאר שבע וילך </w:t>
      </w:r>
      <w:proofErr w:type="spellStart"/>
      <w:r w:rsidRPr="00D2746E">
        <w:rPr>
          <w:rFonts w:hint="cs"/>
          <w:rtl/>
        </w:rPr>
        <w:t>חרנה</w:t>
      </w:r>
      <w:proofErr w:type="spellEnd"/>
      <w:r w:rsidRPr="00D2746E">
        <w:rPr>
          <w:rFonts w:hint="cs"/>
          <w:rtl/>
        </w:rPr>
        <w:t>"</w:t>
      </w:r>
    </w:p>
    <w:p w:rsidR="00B67572" w:rsidRPr="00087827" w:rsidRDefault="00B67572" w:rsidP="00021100">
      <w:pPr>
        <w:rPr>
          <w:b w:val="0"/>
          <w:bCs w:val="0"/>
          <w:sz w:val="24"/>
          <w:szCs w:val="24"/>
          <w:rtl/>
        </w:rPr>
      </w:pPr>
      <w:r w:rsidRPr="00087827">
        <w:rPr>
          <w:rFonts w:hint="cs"/>
          <w:b w:val="0"/>
          <w:bCs w:val="0"/>
          <w:sz w:val="24"/>
          <w:szCs w:val="24"/>
          <w:rtl/>
        </w:rPr>
        <w:t>יש לפרש בדרך רמז שהכתוב בא לומר שיצא מבאר התורה, כי תיבת "שבע" היא בראשי תיבות: "בית שם עבר", ששם למד תורה. ואמרו רבותינו אין לך בן חורין אלא מי שעוסק בתורה. ולכן, אף על פי  שלפני כן יעקב אבינו נתברך "הוי גביר לאחיך", מכל מקום לא היה בן חורין גמור אלא רק לאחר שעסק ועמל בתורה יומם ולילה בבית שם ועבר.</w:t>
      </w:r>
      <w:r w:rsidR="00522390" w:rsidRPr="00087827">
        <w:rPr>
          <w:rFonts w:hint="cs"/>
          <w:b w:val="0"/>
          <w:bCs w:val="0"/>
          <w:sz w:val="24"/>
          <w:szCs w:val="24"/>
          <w:rtl/>
        </w:rPr>
        <w:t xml:space="preserve"> </w:t>
      </w:r>
      <w:r w:rsidRPr="00087827">
        <w:rPr>
          <w:rFonts w:hint="cs"/>
          <w:b w:val="0"/>
          <w:bCs w:val="0"/>
          <w:sz w:val="24"/>
          <w:szCs w:val="24"/>
          <w:rtl/>
        </w:rPr>
        <w:t xml:space="preserve">וזהו שאמר הכתוב "ויצא יעקב מבאר שבע" </w:t>
      </w:r>
      <w:r w:rsidRPr="00087827">
        <w:rPr>
          <w:b w:val="0"/>
          <w:bCs w:val="0"/>
          <w:sz w:val="24"/>
          <w:szCs w:val="24"/>
          <w:rtl/>
        </w:rPr>
        <w:t>–</w:t>
      </w:r>
      <w:r w:rsidRPr="00087827">
        <w:rPr>
          <w:rFonts w:hint="cs"/>
          <w:b w:val="0"/>
          <w:bCs w:val="0"/>
          <w:sz w:val="24"/>
          <w:szCs w:val="24"/>
          <w:rtl/>
        </w:rPr>
        <w:t xml:space="preserve"> לאחר שיצא מבית שם ועבר ועסק בתורה, ואז "וילך </w:t>
      </w:r>
      <w:proofErr w:type="spellStart"/>
      <w:r w:rsidRPr="00087827">
        <w:rPr>
          <w:rFonts w:hint="cs"/>
          <w:b w:val="0"/>
          <w:bCs w:val="0"/>
          <w:sz w:val="24"/>
          <w:szCs w:val="24"/>
          <w:rtl/>
        </w:rPr>
        <w:t>חרנה</w:t>
      </w:r>
      <w:proofErr w:type="spellEnd"/>
      <w:r w:rsidRPr="00087827">
        <w:rPr>
          <w:rFonts w:hint="cs"/>
          <w:b w:val="0"/>
          <w:bCs w:val="0"/>
          <w:sz w:val="24"/>
          <w:szCs w:val="24"/>
          <w:rtl/>
        </w:rPr>
        <w:t xml:space="preserve">" </w:t>
      </w:r>
      <w:r w:rsidRPr="00087827">
        <w:rPr>
          <w:b w:val="0"/>
          <w:bCs w:val="0"/>
          <w:sz w:val="24"/>
          <w:szCs w:val="24"/>
          <w:rtl/>
        </w:rPr>
        <w:t>–</w:t>
      </w:r>
      <w:r w:rsidRPr="00087827">
        <w:rPr>
          <w:rFonts w:hint="cs"/>
          <w:b w:val="0"/>
          <w:bCs w:val="0"/>
          <w:sz w:val="24"/>
          <w:szCs w:val="24"/>
          <w:rtl/>
        </w:rPr>
        <w:t xml:space="preserve"> נעשה בן חורין.</w:t>
      </w:r>
    </w:p>
    <w:p w:rsidR="00B67572" w:rsidRPr="00087827" w:rsidRDefault="00B67572" w:rsidP="00021100">
      <w:pPr>
        <w:rPr>
          <w:b w:val="0"/>
          <w:bCs w:val="0"/>
          <w:sz w:val="24"/>
          <w:szCs w:val="24"/>
          <w:rtl/>
        </w:rPr>
      </w:pPr>
      <w:r w:rsidRPr="00087827">
        <w:rPr>
          <w:rFonts w:hint="cs"/>
          <w:b w:val="0"/>
          <w:bCs w:val="0"/>
          <w:sz w:val="24"/>
          <w:szCs w:val="24"/>
          <w:rtl/>
        </w:rPr>
        <w:t>חובת ההשתדלות</w:t>
      </w:r>
    </w:p>
    <w:p w:rsidR="00B67572" w:rsidRPr="00D2746E" w:rsidRDefault="00B67572" w:rsidP="00021100">
      <w:pPr>
        <w:rPr>
          <w:rtl/>
        </w:rPr>
      </w:pPr>
      <w:r w:rsidRPr="00D2746E">
        <w:rPr>
          <w:rFonts w:hint="cs"/>
          <w:rtl/>
        </w:rPr>
        <w:t>"</w:t>
      </w:r>
      <w:proofErr w:type="spellStart"/>
      <w:r w:rsidRPr="00D2746E">
        <w:rPr>
          <w:rFonts w:hint="cs"/>
          <w:rtl/>
        </w:rPr>
        <w:t>ויקח</w:t>
      </w:r>
      <w:proofErr w:type="spellEnd"/>
      <w:r w:rsidRPr="00D2746E">
        <w:rPr>
          <w:rFonts w:hint="cs"/>
          <w:rtl/>
        </w:rPr>
        <w:t xml:space="preserve"> מאבני המקום וישם מראשותיו"</w:t>
      </w:r>
    </w:p>
    <w:p w:rsidR="00B67572" w:rsidRPr="00087827" w:rsidRDefault="00B67572" w:rsidP="00021100">
      <w:pPr>
        <w:rPr>
          <w:b w:val="0"/>
          <w:bCs w:val="0"/>
          <w:sz w:val="24"/>
          <w:szCs w:val="24"/>
          <w:rtl/>
        </w:rPr>
      </w:pPr>
      <w:proofErr w:type="spellStart"/>
      <w:r w:rsidRPr="00087827">
        <w:rPr>
          <w:rFonts w:hint="cs"/>
          <w:b w:val="0"/>
          <w:bCs w:val="0"/>
          <w:sz w:val="24"/>
          <w:szCs w:val="24"/>
          <w:rtl/>
        </w:rPr>
        <w:t>עשאן</w:t>
      </w:r>
      <w:proofErr w:type="spellEnd"/>
      <w:r w:rsidRPr="00087827">
        <w:rPr>
          <w:rFonts w:hint="cs"/>
          <w:b w:val="0"/>
          <w:bCs w:val="0"/>
          <w:sz w:val="24"/>
          <w:szCs w:val="24"/>
          <w:rtl/>
        </w:rPr>
        <w:t xml:space="preserve"> כמין מרזב סביב ראשו, שירא מפני חיות רעות (רש"י)</w:t>
      </w:r>
    </w:p>
    <w:p w:rsidR="00B67572" w:rsidRPr="00087827" w:rsidRDefault="00B67572" w:rsidP="00021100">
      <w:pPr>
        <w:rPr>
          <w:b w:val="0"/>
          <w:bCs w:val="0"/>
          <w:sz w:val="24"/>
          <w:szCs w:val="24"/>
          <w:rtl/>
        </w:rPr>
      </w:pPr>
      <w:r w:rsidRPr="00087827">
        <w:rPr>
          <w:rFonts w:hint="cs"/>
          <w:b w:val="0"/>
          <w:bCs w:val="0"/>
          <w:sz w:val="24"/>
          <w:szCs w:val="24"/>
          <w:rtl/>
        </w:rPr>
        <w:t>יש להבין , איזו שמירה היא להניח אבנים סביב לראשו? והרי החיות הרעות יכולות לסתור את האבנים?</w:t>
      </w:r>
    </w:p>
    <w:p w:rsidR="00B67572" w:rsidRPr="00087827" w:rsidRDefault="00B67572" w:rsidP="00021100">
      <w:pPr>
        <w:rPr>
          <w:b w:val="0"/>
          <w:bCs w:val="0"/>
          <w:sz w:val="24"/>
          <w:szCs w:val="24"/>
          <w:rtl/>
        </w:rPr>
      </w:pPr>
      <w:r w:rsidRPr="00087827">
        <w:rPr>
          <w:rFonts w:hint="cs"/>
          <w:b w:val="0"/>
          <w:bCs w:val="0"/>
          <w:sz w:val="24"/>
          <w:szCs w:val="24"/>
          <w:rtl/>
        </w:rPr>
        <w:t>אלא לומדים אנו מכאן שעל האדם מוטלת החובה לעשות את ההשתדלות כמיטב יכולתו, ואם עשה כבר מצידו את אשר יכול לעשות, אזי השם יתברך ישלים את המלאכה וישמור עליו. ולכן עשה יעקב אבינו השתדלות מסוימת כפי שיכל לעשות.</w:t>
      </w:r>
    </w:p>
    <w:p w:rsidR="00B67572" w:rsidRPr="00D2746E" w:rsidRDefault="00B67572" w:rsidP="00021100">
      <w:pPr>
        <w:rPr>
          <w:rtl/>
        </w:rPr>
      </w:pPr>
      <w:r w:rsidRPr="00D2746E">
        <w:rPr>
          <w:rFonts w:hint="cs"/>
          <w:rtl/>
        </w:rPr>
        <w:t>"והנה סולם מוצב ארצה וראשו מגיע השמיימה"</w:t>
      </w:r>
    </w:p>
    <w:p w:rsidR="00B67572" w:rsidRPr="00087827" w:rsidRDefault="00B67572" w:rsidP="00021100">
      <w:pPr>
        <w:rPr>
          <w:b w:val="0"/>
          <w:bCs w:val="0"/>
          <w:sz w:val="24"/>
          <w:szCs w:val="24"/>
          <w:rtl/>
        </w:rPr>
      </w:pPr>
      <w:r w:rsidRPr="00087827">
        <w:rPr>
          <w:rFonts w:hint="cs"/>
          <w:b w:val="0"/>
          <w:bCs w:val="0"/>
          <w:sz w:val="24"/>
          <w:szCs w:val="24"/>
          <w:rtl/>
        </w:rPr>
        <w:t xml:space="preserve">"סולם" יוצא בגימטרייה "ממון". והכתוב אומר "והנה סולם מוצב ארצה", דהיינו הממון הוא דבר גשמי וארצי, אבל "וראשו מגיע השמימה", שיכול האדם לעלות על ידי הממון כשתורם ללימודי תורה </w:t>
      </w:r>
      <w:proofErr w:type="spellStart"/>
      <w:r w:rsidRPr="00087827">
        <w:rPr>
          <w:rFonts w:hint="cs"/>
          <w:b w:val="0"/>
          <w:bCs w:val="0"/>
          <w:sz w:val="24"/>
          <w:szCs w:val="24"/>
          <w:rtl/>
        </w:rPr>
        <w:t>וכו</w:t>
      </w:r>
      <w:proofErr w:type="spellEnd"/>
      <w:r w:rsidRPr="00087827">
        <w:rPr>
          <w:rFonts w:hint="cs"/>
          <w:b w:val="0"/>
          <w:bCs w:val="0"/>
          <w:sz w:val="24"/>
          <w:szCs w:val="24"/>
          <w:rtl/>
        </w:rPr>
        <w:t xml:space="preserve">'. ויכול חלילה לרדת לעמקי השאול על ידי ממונו, כמו שכתוב: "עושר שמור לבעליו לרעתו", וזהו שאמר: "והנה מלאכי אלוקים", שהם </w:t>
      </w:r>
      <w:proofErr w:type="spellStart"/>
      <w:r w:rsidRPr="00087827">
        <w:rPr>
          <w:rFonts w:hint="cs"/>
          <w:b w:val="0"/>
          <w:bCs w:val="0"/>
          <w:sz w:val="24"/>
          <w:szCs w:val="24"/>
          <w:rtl/>
        </w:rPr>
        <w:t>הבני</w:t>
      </w:r>
      <w:proofErr w:type="spellEnd"/>
      <w:r w:rsidRPr="00087827">
        <w:rPr>
          <w:rFonts w:hint="cs"/>
          <w:b w:val="0"/>
          <w:bCs w:val="0"/>
          <w:sz w:val="24"/>
          <w:szCs w:val="24"/>
          <w:rtl/>
        </w:rPr>
        <w:t xml:space="preserve"> אדם, "עולים ויורדים  בו", יכולים לעלות ע"י הממון או חלילה לרדת.</w:t>
      </w:r>
    </w:p>
    <w:p w:rsidR="00B67572" w:rsidRPr="00087827" w:rsidRDefault="00B67572" w:rsidP="00021100">
      <w:pPr>
        <w:rPr>
          <w:b w:val="0"/>
          <w:bCs w:val="0"/>
          <w:sz w:val="24"/>
          <w:szCs w:val="24"/>
          <w:rtl/>
        </w:rPr>
      </w:pPr>
      <w:r w:rsidRPr="00087827">
        <w:rPr>
          <w:rFonts w:hint="cs"/>
          <w:b w:val="0"/>
          <w:bCs w:val="0"/>
          <w:sz w:val="24"/>
          <w:szCs w:val="24"/>
          <w:rtl/>
        </w:rPr>
        <w:t>אסור לפגוע אפילו באיסור קל...</w:t>
      </w:r>
    </w:p>
    <w:p w:rsidR="00B67572" w:rsidRPr="00D2746E" w:rsidRDefault="00B67572" w:rsidP="00021100">
      <w:pPr>
        <w:rPr>
          <w:rtl/>
        </w:rPr>
      </w:pPr>
      <w:r w:rsidRPr="00D2746E">
        <w:rPr>
          <w:rFonts w:hint="cs"/>
          <w:rtl/>
        </w:rPr>
        <w:t>"</w:t>
      </w:r>
      <w:proofErr w:type="spellStart"/>
      <w:r w:rsidRPr="00D2746E">
        <w:rPr>
          <w:rFonts w:hint="cs"/>
          <w:rtl/>
        </w:rPr>
        <w:t>ויקץ</w:t>
      </w:r>
      <w:proofErr w:type="spellEnd"/>
      <w:r w:rsidRPr="00D2746E">
        <w:rPr>
          <w:rFonts w:hint="cs"/>
          <w:rtl/>
        </w:rPr>
        <w:t xml:space="preserve"> יעקב משנתו ויאמר אכן יש ה' במקום הזה ואנוכי לא ידעתי" </w:t>
      </w:r>
    </w:p>
    <w:p w:rsidR="00B67572" w:rsidRPr="00087827" w:rsidRDefault="00B67572" w:rsidP="00021100">
      <w:pPr>
        <w:rPr>
          <w:b w:val="0"/>
          <w:bCs w:val="0"/>
          <w:sz w:val="24"/>
          <w:szCs w:val="24"/>
          <w:rtl/>
        </w:rPr>
      </w:pPr>
      <w:r w:rsidRPr="00087827">
        <w:rPr>
          <w:rFonts w:hint="cs"/>
          <w:b w:val="0"/>
          <w:bCs w:val="0"/>
          <w:sz w:val="24"/>
          <w:szCs w:val="24"/>
          <w:rtl/>
        </w:rPr>
        <w:t>שאם ידעתי לא ישנתי במקום כזה (רש"י)</w:t>
      </w:r>
    </w:p>
    <w:p w:rsidR="00B67572" w:rsidRPr="00087827" w:rsidRDefault="00B67572" w:rsidP="00021100">
      <w:pPr>
        <w:rPr>
          <w:b w:val="0"/>
          <w:bCs w:val="0"/>
          <w:sz w:val="24"/>
          <w:szCs w:val="24"/>
          <w:rtl/>
        </w:rPr>
      </w:pPr>
      <w:r w:rsidRPr="00087827">
        <w:rPr>
          <w:rFonts w:hint="cs"/>
          <w:b w:val="0"/>
          <w:bCs w:val="0"/>
          <w:sz w:val="24"/>
          <w:szCs w:val="24"/>
          <w:rtl/>
        </w:rPr>
        <w:t>לכאורה איך יעקב אבינו היה מסכ</w:t>
      </w:r>
      <w:r w:rsidR="00EF2E84" w:rsidRPr="00087827">
        <w:rPr>
          <w:rFonts w:hint="cs"/>
          <w:b w:val="0"/>
          <w:bCs w:val="0"/>
          <w:sz w:val="24"/>
          <w:szCs w:val="24"/>
          <w:rtl/>
        </w:rPr>
        <w:t>י</w:t>
      </w:r>
      <w:r w:rsidRPr="00087827">
        <w:rPr>
          <w:rFonts w:hint="cs"/>
          <w:b w:val="0"/>
          <w:bCs w:val="0"/>
          <w:sz w:val="24"/>
          <w:szCs w:val="24"/>
          <w:rtl/>
        </w:rPr>
        <w:t>ם לוותר על כל ההשגות הנפלאות שהשיג על ידי השינה שלו, עד שאמר שאם ידעתי לא ישנתי?</w:t>
      </w:r>
      <w:r w:rsidR="00522390" w:rsidRPr="00087827">
        <w:rPr>
          <w:rFonts w:hint="cs"/>
          <w:b w:val="0"/>
          <w:bCs w:val="0"/>
          <w:sz w:val="24"/>
          <w:szCs w:val="24"/>
          <w:rtl/>
        </w:rPr>
        <w:t xml:space="preserve"> </w:t>
      </w:r>
      <w:r w:rsidRPr="00087827">
        <w:rPr>
          <w:rFonts w:hint="cs"/>
          <w:b w:val="0"/>
          <w:bCs w:val="0"/>
          <w:sz w:val="24"/>
          <w:szCs w:val="24"/>
          <w:rtl/>
        </w:rPr>
        <w:t>אלא למדים אנו מכאן  שאין לו לאדם לעשות דברים שהם פוגעים באיסור קל מאוד, על אף שהם דברים העומדים ברומו של עולם, כי לעולם אין לעשות אפילו מעשים נשגבים ביותר, על חשבון איסור, על אף שהאיסור קל מאוד...</w:t>
      </w:r>
    </w:p>
    <w:p w:rsidR="00B67572" w:rsidRPr="00D2746E" w:rsidRDefault="00B67572" w:rsidP="00021100">
      <w:pPr>
        <w:rPr>
          <w:rtl/>
        </w:rPr>
      </w:pPr>
      <w:r w:rsidRPr="00D2746E">
        <w:rPr>
          <w:rFonts w:hint="cs"/>
          <w:rtl/>
        </w:rPr>
        <w:t>"ונתן לי לחם לאכול ובגד ללבוש"</w:t>
      </w:r>
    </w:p>
    <w:p w:rsidR="00B67572" w:rsidRPr="00087827" w:rsidRDefault="00B67572" w:rsidP="00021100">
      <w:pPr>
        <w:rPr>
          <w:b w:val="0"/>
          <w:bCs w:val="0"/>
          <w:sz w:val="24"/>
          <w:szCs w:val="24"/>
          <w:rtl/>
        </w:rPr>
      </w:pPr>
      <w:r w:rsidRPr="00087827">
        <w:rPr>
          <w:rFonts w:hint="cs"/>
          <w:b w:val="0"/>
          <w:bCs w:val="0"/>
          <w:sz w:val="24"/>
          <w:szCs w:val="24"/>
          <w:rtl/>
        </w:rPr>
        <w:t>יש לשאול, מה החידוש שלחם לאכול ובגד ללבוש, והרי הדבר פשוט שאת הלחם אוכלים ואת הבגד לובשים.</w:t>
      </w:r>
      <w:r w:rsidR="00B23F54" w:rsidRPr="00087827">
        <w:rPr>
          <w:rFonts w:hint="cs"/>
          <w:b w:val="0"/>
          <w:bCs w:val="0"/>
          <w:sz w:val="24"/>
          <w:szCs w:val="24"/>
          <w:rtl/>
        </w:rPr>
        <w:t xml:space="preserve"> </w:t>
      </w:r>
      <w:r w:rsidRPr="00087827">
        <w:rPr>
          <w:rFonts w:hint="cs"/>
          <w:b w:val="0"/>
          <w:bCs w:val="0"/>
          <w:sz w:val="24"/>
          <w:szCs w:val="24"/>
          <w:rtl/>
        </w:rPr>
        <w:t>ויש לומר בדרך רמז, שביקש יעקב אבינו את הלחם כדי לאכול, לשם שמים, שיבריא את עצמו ויוכל להתעסק בתורה, ולא ליהנות מהמאכלים אלא רק לאוכלם לעבודת הבורא. וכן את הבגדים ביקש לצורך לבישתם ולא חלילה להתגאות ולהתפאר בהם...</w:t>
      </w:r>
    </w:p>
    <w:p w:rsidR="00B67572" w:rsidRPr="00087827" w:rsidRDefault="00B67572" w:rsidP="00021100">
      <w:pPr>
        <w:rPr>
          <w:b w:val="0"/>
          <w:bCs w:val="0"/>
          <w:sz w:val="24"/>
          <w:szCs w:val="24"/>
          <w:rtl/>
        </w:rPr>
      </w:pPr>
      <w:r w:rsidRPr="006D3AD5">
        <w:rPr>
          <w:rFonts w:hint="cs"/>
          <w:sz w:val="24"/>
          <w:szCs w:val="24"/>
          <w:rtl/>
        </w:rPr>
        <w:t xml:space="preserve">"ויהי </w:t>
      </w:r>
      <w:proofErr w:type="spellStart"/>
      <w:r w:rsidRPr="006D3AD5">
        <w:rPr>
          <w:rFonts w:hint="cs"/>
          <w:sz w:val="24"/>
          <w:szCs w:val="24"/>
          <w:rtl/>
        </w:rPr>
        <w:t>כשמוע</w:t>
      </w:r>
      <w:proofErr w:type="spellEnd"/>
      <w:r w:rsidRPr="006D3AD5">
        <w:rPr>
          <w:rFonts w:hint="cs"/>
          <w:sz w:val="24"/>
          <w:szCs w:val="24"/>
          <w:rtl/>
        </w:rPr>
        <w:t xml:space="preserve"> לבן את שמע יעקב בן אחותו </w:t>
      </w:r>
      <w:proofErr w:type="spellStart"/>
      <w:r w:rsidRPr="006D3AD5">
        <w:rPr>
          <w:rFonts w:hint="cs"/>
          <w:sz w:val="24"/>
          <w:szCs w:val="24"/>
          <w:rtl/>
        </w:rPr>
        <w:t>וירץ</w:t>
      </w:r>
      <w:proofErr w:type="spellEnd"/>
      <w:r w:rsidRPr="006D3AD5">
        <w:rPr>
          <w:rFonts w:hint="cs"/>
          <w:sz w:val="24"/>
          <w:szCs w:val="24"/>
          <w:rtl/>
        </w:rPr>
        <w:t xml:space="preserve"> לקראתו ויחבק לו וינשק לו ויביא</w:t>
      </w:r>
      <w:r w:rsidR="00EF2E84" w:rsidRPr="006D3AD5">
        <w:rPr>
          <w:rFonts w:hint="cs"/>
          <w:sz w:val="24"/>
          <w:szCs w:val="24"/>
          <w:rtl/>
        </w:rPr>
        <w:t>הו אל</w:t>
      </w:r>
      <w:r w:rsidRPr="006D3AD5">
        <w:rPr>
          <w:rFonts w:hint="cs"/>
          <w:sz w:val="24"/>
          <w:szCs w:val="24"/>
          <w:rtl/>
        </w:rPr>
        <w:t xml:space="preserve"> ביתו ויספר ללבן את כל הדברים </w:t>
      </w:r>
      <w:r w:rsidRPr="00087827">
        <w:rPr>
          <w:rFonts w:hint="cs"/>
          <w:b w:val="0"/>
          <w:bCs w:val="0"/>
          <w:sz w:val="24"/>
          <w:szCs w:val="24"/>
          <w:rtl/>
        </w:rPr>
        <w:t>האלה"</w:t>
      </w:r>
      <w:r w:rsidR="0080127A" w:rsidRPr="00087827">
        <w:rPr>
          <w:rFonts w:hint="cs"/>
          <w:b w:val="0"/>
          <w:bCs w:val="0"/>
          <w:sz w:val="24"/>
          <w:szCs w:val="24"/>
          <w:rtl/>
        </w:rPr>
        <w:t xml:space="preserve"> </w:t>
      </w:r>
      <w:r w:rsidRPr="00087827">
        <w:rPr>
          <w:rFonts w:hint="cs"/>
          <w:b w:val="0"/>
          <w:bCs w:val="0"/>
          <w:sz w:val="24"/>
          <w:szCs w:val="24"/>
          <w:rtl/>
        </w:rPr>
        <w:t>"</w:t>
      </w:r>
      <w:proofErr w:type="spellStart"/>
      <w:r w:rsidRPr="00087827">
        <w:rPr>
          <w:rFonts w:hint="cs"/>
          <w:b w:val="0"/>
          <w:bCs w:val="0"/>
          <w:sz w:val="24"/>
          <w:szCs w:val="24"/>
          <w:rtl/>
        </w:rPr>
        <w:t>וירץ</w:t>
      </w:r>
      <w:proofErr w:type="spellEnd"/>
      <w:r w:rsidRPr="00087827">
        <w:rPr>
          <w:rFonts w:hint="cs"/>
          <w:b w:val="0"/>
          <w:bCs w:val="0"/>
          <w:sz w:val="24"/>
          <w:szCs w:val="24"/>
          <w:rtl/>
        </w:rPr>
        <w:t xml:space="preserve"> לקראתו" </w:t>
      </w:r>
      <w:r w:rsidRPr="00087827">
        <w:rPr>
          <w:b w:val="0"/>
          <w:bCs w:val="0"/>
          <w:sz w:val="24"/>
          <w:szCs w:val="24"/>
          <w:rtl/>
        </w:rPr>
        <w:t>–</w:t>
      </w:r>
      <w:r w:rsidRPr="00087827">
        <w:rPr>
          <w:rFonts w:hint="cs"/>
          <w:b w:val="0"/>
          <w:bCs w:val="0"/>
          <w:sz w:val="24"/>
          <w:szCs w:val="24"/>
          <w:rtl/>
        </w:rPr>
        <w:t xml:space="preserve"> כסבור ממון הוא טעון, שהרי אליעזר עבד אברהם בא לכאן בעשרה גמלים טעונים. "ויחבק" </w:t>
      </w:r>
      <w:r w:rsidRPr="00087827">
        <w:rPr>
          <w:b w:val="0"/>
          <w:bCs w:val="0"/>
          <w:sz w:val="24"/>
          <w:szCs w:val="24"/>
          <w:rtl/>
        </w:rPr>
        <w:t>–</w:t>
      </w:r>
      <w:r w:rsidRPr="00087827">
        <w:rPr>
          <w:rFonts w:hint="cs"/>
          <w:b w:val="0"/>
          <w:bCs w:val="0"/>
          <w:sz w:val="24"/>
          <w:szCs w:val="24"/>
          <w:rtl/>
        </w:rPr>
        <w:t xml:space="preserve"> כשלא ראה עמו כלום, אמר שמא זהובים הביא והנם בחיקו. </w:t>
      </w:r>
    </w:p>
    <w:p w:rsidR="00D2746E" w:rsidRPr="00D2746E" w:rsidRDefault="00B67572" w:rsidP="00D2746E">
      <w:pPr>
        <w:rPr>
          <w:sz w:val="24"/>
          <w:szCs w:val="24"/>
          <w:rtl/>
        </w:rPr>
      </w:pPr>
      <w:r w:rsidRPr="00D2746E">
        <w:rPr>
          <w:rFonts w:hint="cs"/>
          <w:sz w:val="24"/>
          <w:szCs w:val="24"/>
          <w:rtl/>
        </w:rPr>
        <w:lastRenderedPageBreak/>
        <w:t xml:space="preserve">"וינשק לו" </w:t>
      </w:r>
      <w:r w:rsidRPr="00D2746E">
        <w:rPr>
          <w:sz w:val="24"/>
          <w:szCs w:val="24"/>
          <w:rtl/>
        </w:rPr>
        <w:t>–</w:t>
      </w:r>
      <w:r w:rsidRPr="00D2746E">
        <w:rPr>
          <w:rFonts w:hint="cs"/>
          <w:sz w:val="24"/>
          <w:szCs w:val="24"/>
          <w:rtl/>
        </w:rPr>
        <w:t xml:space="preserve"> אמר שמא מרגליות הביא והם בפיו</w:t>
      </w:r>
    </w:p>
    <w:p w:rsidR="00B67572" w:rsidRPr="00087827" w:rsidRDefault="00B67572" w:rsidP="00D2746E">
      <w:pPr>
        <w:rPr>
          <w:b w:val="0"/>
          <w:bCs w:val="0"/>
          <w:sz w:val="24"/>
          <w:szCs w:val="24"/>
          <w:rtl/>
        </w:rPr>
      </w:pPr>
      <w:r w:rsidRPr="00087827">
        <w:rPr>
          <w:rFonts w:hint="cs"/>
          <w:b w:val="0"/>
          <w:bCs w:val="0"/>
          <w:sz w:val="24"/>
          <w:szCs w:val="24"/>
          <w:rtl/>
        </w:rPr>
        <w:t xml:space="preserve">. וזהו שסיים: "ויספר ללבן את כל הדברים האלה", ראשי תיבות: "אל תתמה כי לא הבאתי דבר, ברכוש רב יצאתי משם, הלך אליפז </w:t>
      </w:r>
      <w:r w:rsidR="006D3AD5">
        <w:rPr>
          <w:rFonts w:hint="cs"/>
          <w:b w:val="0"/>
          <w:bCs w:val="0"/>
          <w:sz w:val="24"/>
          <w:szCs w:val="24"/>
          <w:rtl/>
        </w:rPr>
        <w:t>ו</w:t>
      </w:r>
      <w:r w:rsidRPr="00087827">
        <w:rPr>
          <w:rFonts w:hint="cs"/>
          <w:b w:val="0"/>
          <w:bCs w:val="0"/>
          <w:sz w:val="24"/>
          <w:szCs w:val="24"/>
          <w:rtl/>
        </w:rPr>
        <w:t>לקח הכול".</w:t>
      </w:r>
    </w:p>
    <w:p w:rsidR="00B67572" w:rsidRPr="00087827" w:rsidRDefault="00B67572" w:rsidP="00021100">
      <w:pPr>
        <w:rPr>
          <w:b w:val="0"/>
          <w:bCs w:val="0"/>
          <w:sz w:val="24"/>
          <w:szCs w:val="24"/>
          <w:rtl/>
        </w:rPr>
      </w:pPr>
      <w:r w:rsidRPr="00087827">
        <w:rPr>
          <w:rFonts w:hint="cs"/>
          <w:b w:val="0"/>
          <w:bCs w:val="0"/>
          <w:sz w:val="24"/>
          <w:szCs w:val="24"/>
          <w:rtl/>
        </w:rPr>
        <w:t>"ועיני לאה רכות"</w:t>
      </w:r>
    </w:p>
    <w:p w:rsidR="00B67572" w:rsidRPr="00087827" w:rsidRDefault="00B67572" w:rsidP="00D2746E">
      <w:pPr>
        <w:rPr>
          <w:b w:val="0"/>
          <w:bCs w:val="0"/>
          <w:sz w:val="24"/>
          <w:szCs w:val="24"/>
          <w:rtl/>
        </w:rPr>
      </w:pPr>
      <w:r w:rsidRPr="00087827">
        <w:rPr>
          <w:rFonts w:hint="cs"/>
          <w:b w:val="0"/>
          <w:bCs w:val="0"/>
          <w:sz w:val="24"/>
          <w:szCs w:val="24"/>
          <w:rtl/>
        </w:rPr>
        <w:t>הי</w:t>
      </w:r>
      <w:r w:rsidR="00522390" w:rsidRPr="00087827">
        <w:rPr>
          <w:rFonts w:hint="cs"/>
          <w:b w:val="0"/>
          <w:bCs w:val="0"/>
          <w:sz w:val="24"/>
          <w:szCs w:val="24"/>
          <w:rtl/>
        </w:rPr>
        <w:t>י</w:t>
      </w:r>
      <w:r w:rsidRPr="00087827">
        <w:rPr>
          <w:rFonts w:hint="cs"/>
          <w:b w:val="0"/>
          <w:bCs w:val="0"/>
          <w:sz w:val="24"/>
          <w:szCs w:val="24"/>
          <w:rtl/>
        </w:rPr>
        <w:t>תה לאה יושבת בפרשת דרכים, ושואלת על עש</w:t>
      </w:r>
      <w:r w:rsidR="00EF2E84" w:rsidRPr="00087827">
        <w:rPr>
          <w:rFonts w:hint="cs"/>
          <w:b w:val="0"/>
          <w:bCs w:val="0"/>
          <w:sz w:val="24"/>
          <w:szCs w:val="24"/>
          <w:rtl/>
        </w:rPr>
        <w:t>י</w:t>
      </w:r>
      <w:r w:rsidRPr="00087827">
        <w:rPr>
          <w:rFonts w:hint="cs"/>
          <w:b w:val="0"/>
          <w:bCs w:val="0"/>
          <w:sz w:val="24"/>
          <w:szCs w:val="24"/>
          <w:rtl/>
        </w:rPr>
        <w:t>ו ועל מעשיו, והיו אומרים לה: היו התנאים: הגדולה לגדול והקטנה לקטן. והי</w:t>
      </w:r>
      <w:r w:rsidR="00522390" w:rsidRPr="00087827">
        <w:rPr>
          <w:rFonts w:hint="cs"/>
          <w:b w:val="0"/>
          <w:bCs w:val="0"/>
          <w:sz w:val="24"/>
          <w:szCs w:val="24"/>
          <w:rtl/>
        </w:rPr>
        <w:t>י</w:t>
      </w:r>
      <w:r w:rsidRPr="00087827">
        <w:rPr>
          <w:rFonts w:hint="cs"/>
          <w:b w:val="0"/>
          <w:bCs w:val="0"/>
          <w:sz w:val="24"/>
          <w:szCs w:val="24"/>
          <w:rtl/>
        </w:rPr>
        <w:t xml:space="preserve">תה בוכה ומתענה עד שנעשו עיניה רכות, לפיכך הכתוב: "ועיני לאה </w:t>
      </w:r>
      <w:r w:rsidR="00D2746E" w:rsidRPr="00087827">
        <w:rPr>
          <w:rFonts w:hint="cs"/>
          <w:b w:val="0"/>
          <w:bCs w:val="0"/>
          <w:sz w:val="24"/>
          <w:szCs w:val="24"/>
          <w:rtl/>
        </w:rPr>
        <w:t xml:space="preserve">איש רע, שופך דמים, מקפח עוברים ושבים, אדמוני, כולו כאדרת שיער, רשע וכל תועבות ה' עשה. כיוון שהייתה שומעת כך, הייתה בוכה ואומרת: אני ורחל אחותי מבטן אחת יצאנו, רחל תינשא ליעקב הצדיק ואני לעשיו הרשע? שהיו אומרים שכך </w:t>
      </w:r>
      <w:r w:rsidRPr="00087827">
        <w:rPr>
          <w:rFonts w:hint="cs"/>
          <w:b w:val="0"/>
          <w:bCs w:val="0"/>
          <w:sz w:val="24"/>
          <w:szCs w:val="24"/>
          <w:rtl/>
        </w:rPr>
        <w:t>רכות".</w:t>
      </w:r>
    </w:p>
    <w:p w:rsidR="00B67572" w:rsidRPr="00D2746E" w:rsidRDefault="00B67572" w:rsidP="00021100">
      <w:pPr>
        <w:rPr>
          <w:rtl/>
        </w:rPr>
      </w:pPr>
      <w:r w:rsidRPr="00D2746E">
        <w:rPr>
          <w:rFonts w:hint="cs"/>
          <w:rtl/>
        </w:rPr>
        <w:t xml:space="preserve">"ורחל </w:t>
      </w:r>
      <w:proofErr w:type="spellStart"/>
      <w:r w:rsidRPr="00D2746E">
        <w:rPr>
          <w:rFonts w:hint="cs"/>
          <w:rtl/>
        </w:rPr>
        <w:t>היתה</w:t>
      </w:r>
      <w:proofErr w:type="spellEnd"/>
      <w:r w:rsidRPr="00D2746E">
        <w:rPr>
          <w:rFonts w:hint="cs"/>
          <w:rtl/>
        </w:rPr>
        <w:t xml:space="preserve"> יפת תואר ויפת מראה"</w:t>
      </w:r>
    </w:p>
    <w:p w:rsidR="00B67572" w:rsidRPr="00087827" w:rsidRDefault="00B67572" w:rsidP="00021100">
      <w:pPr>
        <w:rPr>
          <w:b w:val="0"/>
          <w:bCs w:val="0"/>
          <w:sz w:val="24"/>
          <w:szCs w:val="24"/>
          <w:rtl/>
        </w:rPr>
      </w:pPr>
      <w:r w:rsidRPr="00087827">
        <w:rPr>
          <w:rFonts w:hint="cs"/>
          <w:b w:val="0"/>
          <w:bCs w:val="0"/>
          <w:sz w:val="24"/>
          <w:szCs w:val="24"/>
          <w:rtl/>
        </w:rPr>
        <w:t>יש לדקדק שלכאורה תיבת "הי</w:t>
      </w:r>
      <w:r w:rsidR="00522390" w:rsidRPr="00087827">
        <w:rPr>
          <w:rFonts w:hint="cs"/>
          <w:b w:val="0"/>
          <w:bCs w:val="0"/>
          <w:sz w:val="24"/>
          <w:szCs w:val="24"/>
          <w:rtl/>
        </w:rPr>
        <w:t>י</w:t>
      </w:r>
      <w:r w:rsidRPr="00087827">
        <w:rPr>
          <w:rFonts w:hint="cs"/>
          <w:b w:val="0"/>
          <w:bCs w:val="0"/>
          <w:sz w:val="24"/>
          <w:szCs w:val="24"/>
          <w:rtl/>
        </w:rPr>
        <w:t>תה" נראית כמיותרת, ודי היה לומר "ורחל יפת תואר ויפת מראה"? ונראה לומר, שבא הכתוב לומר שרחל הי</w:t>
      </w:r>
      <w:r w:rsidR="00522390" w:rsidRPr="00087827">
        <w:rPr>
          <w:rFonts w:hint="cs"/>
          <w:b w:val="0"/>
          <w:bCs w:val="0"/>
          <w:sz w:val="24"/>
          <w:szCs w:val="24"/>
          <w:rtl/>
        </w:rPr>
        <w:t>י</w:t>
      </w:r>
      <w:r w:rsidRPr="00087827">
        <w:rPr>
          <w:rFonts w:hint="cs"/>
          <w:b w:val="0"/>
          <w:bCs w:val="0"/>
          <w:sz w:val="24"/>
          <w:szCs w:val="24"/>
          <w:rtl/>
        </w:rPr>
        <w:t>תה מטבעה ומצד עצמה יפת תואר, ולא שהתייפתה על ידי שצבעה את פניה בתכשיטים שונים, ולכן אמר "ורחל הי</w:t>
      </w:r>
      <w:r w:rsidR="00522390" w:rsidRPr="00087827">
        <w:rPr>
          <w:rFonts w:hint="cs"/>
          <w:b w:val="0"/>
          <w:bCs w:val="0"/>
          <w:sz w:val="24"/>
          <w:szCs w:val="24"/>
          <w:rtl/>
        </w:rPr>
        <w:t>י</w:t>
      </w:r>
      <w:r w:rsidRPr="00087827">
        <w:rPr>
          <w:rFonts w:hint="cs"/>
          <w:b w:val="0"/>
          <w:bCs w:val="0"/>
          <w:sz w:val="24"/>
          <w:szCs w:val="24"/>
          <w:rtl/>
        </w:rPr>
        <w:t>תה יפת תואר", דהיינו שה</w:t>
      </w:r>
      <w:r w:rsidR="00522390" w:rsidRPr="00087827">
        <w:rPr>
          <w:rFonts w:hint="cs"/>
          <w:b w:val="0"/>
          <w:bCs w:val="0"/>
          <w:sz w:val="24"/>
          <w:szCs w:val="24"/>
          <w:rtl/>
        </w:rPr>
        <w:t>י</w:t>
      </w:r>
      <w:r w:rsidRPr="00087827">
        <w:rPr>
          <w:rFonts w:hint="cs"/>
          <w:b w:val="0"/>
          <w:bCs w:val="0"/>
          <w:sz w:val="24"/>
          <w:szCs w:val="24"/>
          <w:rtl/>
        </w:rPr>
        <w:t>יתה מאז ומתמיד יפת תואר...</w:t>
      </w:r>
    </w:p>
    <w:p w:rsidR="00B67572" w:rsidRPr="00087827" w:rsidRDefault="00B67572" w:rsidP="00021100">
      <w:pPr>
        <w:rPr>
          <w:b w:val="0"/>
          <w:bCs w:val="0"/>
          <w:sz w:val="24"/>
          <w:szCs w:val="24"/>
          <w:rtl/>
        </w:rPr>
      </w:pPr>
      <w:r w:rsidRPr="00087827">
        <w:rPr>
          <w:rFonts w:hint="cs"/>
          <w:b w:val="0"/>
          <w:bCs w:val="0"/>
          <w:sz w:val="24"/>
          <w:szCs w:val="24"/>
          <w:rtl/>
        </w:rPr>
        <w:t>"</w:t>
      </w:r>
      <w:proofErr w:type="spellStart"/>
      <w:r w:rsidRPr="00087827">
        <w:rPr>
          <w:rFonts w:hint="cs"/>
          <w:b w:val="0"/>
          <w:bCs w:val="0"/>
          <w:sz w:val="24"/>
          <w:szCs w:val="24"/>
          <w:rtl/>
        </w:rPr>
        <w:t>ותרא</w:t>
      </w:r>
      <w:proofErr w:type="spellEnd"/>
      <w:r w:rsidRPr="00087827">
        <w:rPr>
          <w:rFonts w:hint="cs"/>
          <w:b w:val="0"/>
          <w:bCs w:val="0"/>
          <w:sz w:val="24"/>
          <w:szCs w:val="24"/>
          <w:rtl/>
        </w:rPr>
        <w:t xml:space="preserve"> רחל כי לא ילדה ליעקב ותקנא רחל באחותה ותאמר אל יעקב הבה לי בנים ואם אין מתה אנוכי"</w:t>
      </w:r>
    </w:p>
    <w:p w:rsidR="00B67572" w:rsidRPr="00087827" w:rsidRDefault="00B67572" w:rsidP="00021100">
      <w:pPr>
        <w:rPr>
          <w:b w:val="0"/>
          <w:bCs w:val="0"/>
          <w:sz w:val="24"/>
          <w:szCs w:val="24"/>
          <w:rtl/>
        </w:rPr>
      </w:pPr>
      <w:r w:rsidRPr="00087827">
        <w:rPr>
          <w:rFonts w:hint="cs"/>
          <w:b w:val="0"/>
          <w:bCs w:val="0"/>
          <w:sz w:val="24"/>
          <w:szCs w:val="24"/>
          <w:rtl/>
        </w:rPr>
        <w:t xml:space="preserve">מסופר על הגאון רבי חיים </w:t>
      </w:r>
      <w:proofErr w:type="spellStart"/>
      <w:r w:rsidRPr="00087827">
        <w:rPr>
          <w:rFonts w:hint="cs"/>
          <w:b w:val="0"/>
          <w:bCs w:val="0"/>
          <w:sz w:val="24"/>
          <w:szCs w:val="24"/>
          <w:rtl/>
        </w:rPr>
        <w:t>שמואלביץ</w:t>
      </w:r>
      <w:proofErr w:type="spellEnd"/>
      <w:r w:rsidRPr="00087827">
        <w:rPr>
          <w:rFonts w:hint="cs"/>
          <w:b w:val="0"/>
          <w:bCs w:val="0"/>
          <w:sz w:val="24"/>
          <w:szCs w:val="24"/>
          <w:rtl/>
        </w:rPr>
        <w:t xml:space="preserve"> זצ"ל ראש ישיבת </w:t>
      </w:r>
      <w:proofErr w:type="spellStart"/>
      <w:r w:rsidRPr="00087827">
        <w:rPr>
          <w:rFonts w:hint="cs"/>
          <w:b w:val="0"/>
          <w:bCs w:val="0"/>
          <w:sz w:val="24"/>
          <w:szCs w:val="24"/>
          <w:rtl/>
        </w:rPr>
        <w:t>מיר</w:t>
      </w:r>
      <w:proofErr w:type="spellEnd"/>
      <w:r w:rsidRPr="00087827">
        <w:rPr>
          <w:rFonts w:hint="cs"/>
          <w:b w:val="0"/>
          <w:bCs w:val="0"/>
          <w:sz w:val="24"/>
          <w:szCs w:val="24"/>
          <w:rtl/>
        </w:rPr>
        <w:t>, שבא פעם להתפלל על קברה של רחל אמנו ביום היארצייט שלה. והנה נשמע באזנו מהצד השני קולה של אישה חשוכת בנים, אומרת ומתחננת: "א</w:t>
      </w:r>
      <w:r w:rsidR="00522390" w:rsidRPr="00087827">
        <w:rPr>
          <w:rFonts w:hint="cs"/>
          <w:b w:val="0"/>
          <w:bCs w:val="0"/>
          <w:sz w:val="24"/>
          <w:szCs w:val="24"/>
          <w:rtl/>
        </w:rPr>
        <w:t>י</w:t>
      </w:r>
      <w:r w:rsidRPr="00087827">
        <w:rPr>
          <w:rFonts w:hint="cs"/>
          <w:b w:val="0"/>
          <w:bCs w:val="0"/>
          <w:sz w:val="24"/>
          <w:szCs w:val="24"/>
          <w:rtl/>
        </w:rPr>
        <w:t>מא רחל, הרי את עצמך הרגשת את הטעם המר הזה בלי בנים, אם כן אנא א</w:t>
      </w:r>
      <w:r w:rsidR="00522390" w:rsidRPr="00087827">
        <w:rPr>
          <w:rFonts w:hint="cs"/>
          <w:b w:val="0"/>
          <w:bCs w:val="0"/>
          <w:sz w:val="24"/>
          <w:szCs w:val="24"/>
          <w:rtl/>
        </w:rPr>
        <w:t>י</w:t>
      </w:r>
      <w:r w:rsidRPr="00087827">
        <w:rPr>
          <w:rFonts w:hint="cs"/>
          <w:b w:val="0"/>
          <w:bCs w:val="0"/>
          <w:sz w:val="24"/>
          <w:szCs w:val="24"/>
          <w:rtl/>
        </w:rPr>
        <w:t>מא, המליצי טוב בעדי שאפקד בזרע של קיימא"...</w:t>
      </w:r>
    </w:p>
    <w:p w:rsidR="00B67572" w:rsidRPr="00087827" w:rsidRDefault="00B67572" w:rsidP="00021100">
      <w:pPr>
        <w:rPr>
          <w:b w:val="0"/>
          <w:bCs w:val="0"/>
          <w:sz w:val="24"/>
          <w:szCs w:val="24"/>
          <w:rtl/>
        </w:rPr>
      </w:pPr>
      <w:r w:rsidRPr="00087827">
        <w:rPr>
          <w:rFonts w:hint="cs"/>
          <w:b w:val="0"/>
          <w:bCs w:val="0"/>
          <w:sz w:val="24"/>
          <w:szCs w:val="24"/>
          <w:rtl/>
        </w:rPr>
        <w:t xml:space="preserve">מיד כששמע רבי חיים תפילה זו, התרגש מאוד ואמר: בטוח אני שתפילה זו נתקבלה במרום, ובשנה הבאה אני רוצה להיות סנדק בברית זו. הוא ביקש לברר מי האישה הזו, וכך היה שלשנה הבאה שימש רבי חיים כסנדק אצל אישה זו... </w:t>
      </w:r>
    </w:p>
    <w:p w:rsidR="00B67572" w:rsidRPr="00D2746E" w:rsidRDefault="00B67572" w:rsidP="00021100">
      <w:pPr>
        <w:rPr>
          <w:rtl/>
        </w:rPr>
      </w:pPr>
      <w:r w:rsidRPr="00D2746E">
        <w:rPr>
          <w:rFonts w:hint="cs"/>
          <w:rtl/>
        </w:rPr>
        <w:t>"ויהי כאשר ילדה רחל את יוסף"</w:t>
      </w:r>
    </w:p>
    <w:p w:rsidR="00B67572" w:rsidRPr="00087827" w:rsidRDefault="00B67572" w:rsidP="00021100">
      <w:pPr>
        <w:rPr>
          <w:b w:val="0"/>
          <w:bCs w:val="0"/>
          <w:sz w:val="24"/>
          <w:szCs w:val="24"/>
          <w:rtl/>
        </w:rPr>
      </w:pPr>
      <w:r w:rsidRPr="00087827">
        <w:rPr>
          <w:rFonts w:hint="cs"/>
          <w:b w:val="0"/>
          <w:bCs w:val="0"/>
          <w:sz w:val="24"/>
          <w:szCs w:val="24"/>
          <w:rtl/>
        </w:rPr>
        <w:t>יש לשאול, והרי כל "ויהי" הוא לשון צער, וכל "והיה" הוא לשון שמחה, וכאן בלידת יוסף ה</w:t>
      </w:r>
      <w:r w:rsidR="00522390" w:rsidRPr="00087827">
        <w:rPr>
          <w:rFonts w:hint="cs"/>
          <w:b w:val="0"/>
          <w:bCs w:val="0"/>
          <w:sz w:val="24"/>
          <w:szCs w:val="24"/>
          <w:rtl/>
        </w:rPr>
        <w:t>י</w:t>
      </w:r>
      <w:r w:rsidRPr="00087827">
        <w:rPr>
          <w:rFonts w:hint="cs"/>
          <w:b w:val="0"/>
          <w:bCs w:val="0"/>
          <w:sz w:val="24"/>
          <w:szCs w:val="24"/>
          <w:rtl/>
        </w:rPr>
        <w:t xml:space="preserve">יתה שמחה גדולה בעליונים ובתחתונים, ואם כן היה צריך לומר "והיה כאשר ילדה רחל את יוסף"? והסבירו זאת על פי מה שאמרו רבותינו: רבן גמליאל השיא את ביתו, אמרה לו בתו: אבא! תתפלל עלי. אמר לה: יהיה רצון שלא תחזרי לכאן. ילדה בן זכר, אמרה לו: תתפלל עלי. אמר לה: לא יכלה "אוי" מפיך. אמרה לו: אבא! שתי שמחות שבאו לי אתה מקללני בהם? אמר לה:  שתיהן ברכות הן. מתוך שיהיה לך שלום עם בעלך </w:t>
      </w:r>
      <w:r w:rsidRPr="00087827">
        <w:rPr>
          <w:b w:val="0"/>
          <w:bCs w:val="0"/>
          <w:sz w:val="24"/>
          <w:szCs w:val="24"/>
          <w:rtl/>
        </w:rPr>
        <w:t>–</w:t>
      </w:r>
      <w:r w:rsidRPr="00087827">
        <w:rPr>
          <w:rFonts w:hint="cs"/>
          <w:b w:val="0"/>
          <w:bCs w:val="0"/>
          <w:sz w:val="24"/>
          <w:szCs w:val="24"/>
          <w:rtl/>
        </w:rPr>
        <w:t xml:space="preserve"> לא תחזרי לכאן. ומתוך שיהיה בנך קיים </w:t>
      </w:r>
      <w:r w:rsidRPr="00087827">
        <w:rPr>
          <w:b w:val="0"/>
          <w:bCs w:val="0"/>
          <w:sz w:val="24"/>
          <w:szCs w:val="24"/>
          <w:rtl/>
        </w:rPr>
        <w:t>–</w:t>
      </w:r>
      <w:r w:rsidRPr="00087827">
        <w:rPr>
          <w:rFonts w:hint="cs"/>
          <w:b w:val="0"/>
          <w:bCs w:val="0"/>
          <w:sz w:val="24"/>
          <w:szCs w:val="24"/>
          <w:rtl/>
        </w:rPr>
        <w:t xml:space="preserve"> לא יכלה "אוי" מפיך. כיוון שתאמרי: אוי שלא אכל בני, אוי שלא שתה בני. אוי שלא הלך לבית הכנסת. </w:t>
      </w:r>
    </w:p>
    <w:p w:rsidR="00B67572" w:rsidRPr="00087827" w:rsidRDefault="00B67572" w:rsidP="00021100">
      <w:pPr>
        <w:rPr>
          <w:b w:val="0"/>
          <w:bCs w:val="0"/>
          <w:sz w:val="24"/>
          <w:szCs w:val="24"/>
          <w:rtl/>
        </w:rPr>
      </w:pPr>
      <w:r w:rsidRPr="00087827">
        <w:rPr>
          <w:rFonts w:hint="cs"/>
          <w:b w:val="0"/>
          <w:bCs w:val="0"/>
          <w:sz w:val="24"/>
          <w:szCs w:val="24"/>
          <w:rtl/>
        </w:rPr>
        <w:t xml:space="preserve">כן שהעניין כאן אצל רחל, בהיותה עקרה יושבת גלמודה בביתה בלי ילד. אין לה על מה לומר </w:t>
      </w:r>
      <w:r w:rsidR="00522390" w:rsidRPr="00087827">
        <w:rPr>
          <w:rFonts w:hint="cs"/>
          <w:b w:val="0"/>
          <w:bCs w:val="0"/>
          <w:sz w:val="24"/>
          <w:szCs w:val="24"/>
          <w:rtl/>
        </w:rPr>
        <w:t>א</w:t>
      </w:r>
      <w:r w:rsidRPr="00087827">
        <w:rPr>
          <w:rFonts w:hint="cs"/>
          <w:b w:val="0"/>
          <w:bCs w:val="0"/>
          <w:sz w:val="24"/>
          <w:szCs w:val="24"/>
          <w:rtl/>
        </w:rPr>
        <w:t xml:space="preserve">וי, שבא לה בן לא נפסק </w:t>
      </w:r>
      <w:r w:rsidR="00522390" w:rsidRPr="00087827">
        <w:rPr>
          <w:rFonts w:hint="cs"/>
          <w:b w:val="0"/>
          <w:bCs w:val="0"/>
          <w:sz w:val="24"/>
          <w:szCs w:val="24"/>
          <w:rtl/>
        </w:rPr>
        <w:t>א</w:t>
      </w:r>
      <w:r w:rsidRPr="00087827">
        <w:rPr>
          <w:rFonts w:hint="cs"/>
          <w:b w:val="0"/>
          <w:bCs w:val="0"/>
          <w:sz w:val="24"/>
          <w:szCs w:val="24"/>
          <w:rtl/>
        </w:rPr>
        <w:t>וי מפיה, ולכן אמר הכתוב "ויהי כאשר ילדה רחל את יוסף".</w:t>
      </w:r>
    </w:p>
    <w:p w:rsidR="00B67572" w:rsidRPr="00D2746E" w:rsidRDefault="00B67572" w:rsidP="00021100">
      <w:pPr>
        <w:rPr>
          <w:rtl/>
        </w:rPr>
      </w:pPr>
      <w:r w:rsidRPr="00D2746E">
        <w:rPr>
          <w:rFonts w:hint="cs"/>
          <w:rtl/>
        </w:rPr>
        <w:t>"וי</w:t>
      </w:r>
      <w:r w:rsidR="00834199" w:rsidRPr="00D2746E">
        <w:rPr>
          <w:rFonts w:hint="cs"/>
          <w:rtl/>
        </w:rPr>
        <w:t>י</w:t>
      </w:r>
      <w:r w:rsidRPr="00D2746E">
        <w:rPr>
          <w:rFonts w:hint="cs"/>
          <w:rtl/>
        </w:rPr>
        <w:t xml:space="preserve">חר ליעקב </w:t>
      </w:r>
      <w:proofErr w:type="spellStart"/>
      <w:r w:rsidRPr="00D2746E">
        <w:rPr>
          <w:rFonts w:hint="cs"/>
          <w:rtl/>
        </w:rPr>
        <w:t>וירב</w:t>
      </w:r>
      <w:proofErr w:type="spellEnd"/>
      <w:r w:rsidRPr="00D2746E">
        <w:rPr>
          <w:rFonts w:hint="cs"/>
          <w:rtl/>
        </w:rPr>
        <w:t xml:space="preserve"> בלבן ויען יעקב ויאמר ללבן מה פשעי מה חטאתי כי דלקת אחרי"</w:t>
      </w:r>
    </w:p>
    <w:p w:rsidR="00F97487" w:rsidRDefault="00B67572" w:rsidP="00021100">
      <w:pPr>
        <w:rPr>
          <w:b w:val="0"/>
          <w:bCs w:val="0"/>
          <w:sz w:val="24"/>
          <w:szCs w:val="24"/>
          <w:rtl/>
        </w:rPr>
      </w:pPr>
      <w:r w:rsidRPr="00087827">
        <w:rPr>
          <w:rFonts w:hint="cs"/>
          <w:b w:val="0"/>
          <w:bCs w:val="0"/>
          <w:sz w:val="24"/>
          <w:szCs w:val="24"/>
          <w:rtl/>
        </w:rPr>
        <w:t>בשלושה דברים אדם ניכר: בכוסו ובכיסו ובכעסו.</w:t>
      </w:r>
      <w:r w:rsidR="00D9377A" w:rsidRPr="00087827">
        <w:rPr>
          <w:rFonts w:hint="cs"/>
          <w:b w:val="0"/>
          <w:bCs w:val="0"/>
          <w:sz w:val="24"/>
          <w:szCs w:val="24"/>
          <w:rtl/>
        </w:rPr>
        <w:t xml:space="preserve"> </w:t>
      </w:r>
      <w:r w:rsidRPr="00087827">
        <w:rPr>
          <w:rFonts w:hint="cs"/>
          <w:b w:val="0"/>
          <w:bCs w:val="0"/>
          <w:sz w:val="24"/>
          <w:szCs w:val="24"/>
          <w:rtl/>
        </w:rPr>
        <w:t>אומרים גדולי המוסר: בכעסו כיצד? צא ולמד מיעקב אבינו, שאילו לבן הארמי, גם בשעת חדווה ואהבה, גם בשעה שהוא מדבר על שירים ותוף, וכל תשוקתו "לנשק לבני ולבנותיי", גם אז יודע הוא להוסיף, דרך אגב "כי יש לאל ידי לעשות עמכם רע", זהו החרוז האחרון של שיר השתפכותו הנפשית באהבה לצאצאיו...ואילו יעקב, גם כשניצת חרון אפו, גם כשפרץ בריב, לא השמיע איומים ולא קללות וגידופים, אלא: "מה פשעי מה חטאתי"... כזה טיבו של יעקב, ככה הוא כועס...</w:t>
      </w:r>
    </w:p>
    <w:tbl>
      <w:tblPr>
        <w:bidiVisual/>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B67572" w:rsidRPr="00087827" w:rsidTr="00087827">
        <w:tc>
          <w:tcPr>
            <w:tcW w:w="2835" w:type="dxa"/>
          </w:tcPr>
          <w:p w:rsidR="00B67572" w:rsidRPr="00087827" w:rsidRDefault="00B67572" w:rsidP="00087827">
            <w:pPr>
              <w:rPr>
                <w:rFonts w:cs="Guttman Stam"/>
                <w:sz w:val="44"/>
                <w:szCs w:val="44"/>
                <w:rtl/>
              </w:rPr>
            </w:pPr>
            <w:r w:rsidRPr="00087827">
              <w:rPr>
                <w:rFonts w:cs="Guttman Stam" w:hint="cs"/>
                <w:sz w:val="44"/>
                <w:szCs w:val="44"/>
                <w:rtl/>
              </w:rPr>
              <w:t>פינת ההלכה</w:t>
            </w:r>
          </w:p>
        </w:tc>
      </w:tr>
    </w:tbl>
    <w:p w:rsidR="00195F5A" w:rsidRPr="00D2746E" w:rsidRDefault="00B67572" w:rsidP="00021100">
      <w:pPr>
        <w:rPr>
          <w:u w:val="single"/>
          <w:rtl/>
        </w:rPr>
      </w:pPr>
      <w:r w:rsidRPr="00D2746E">
        <w:rPr>
          <w:rFonts w:hint="cs"/>
          <w:u w:val="single"/>
          <w:rtl/>
        </w:rPr>
        <w:t>מי האיש החפץ חיים?...</w:t>
      </w:r>
    </w:p>
    <w:p w:rsidR="00195F5A" w:rsidRPr="00087827" w:rsidRDefault="00195F5A" w:rsidP="00021100">
      <w:pPr>
        <w:rPr>
          <w:sz w:val="24"/>
          <w:szCs w:val="24"/>
          <w:u w:val="single"/>
          <w:rtl/>
        </w:rPr>
      </w:pPr>
      <w:r w:rsidRPr="00087827">
        <w:rPr>
          <w:rFonts w:hint="cs"/>
          <w:sz w:val="24"/>
          <w:szCs w:val="24"/>
          <w:u w:val="single"/>
          <w:rtl/>
        </w:rPr>
        <w:t>כשרות</w:t>
      </w:r>
      <w:r w:rsidRPr="00087827">
        <w:rPr>
          <w:rFonts w:cs="Arial" w:hint="cs"/>
          <w:sz w:val="24"/>
          <w:szCs w:val="24"/>
          <w:rtl/>
        </w:rPr>
        <w:t>:</w:t>
      </w:r>
      <w:r w:rsidRPr="00087827">
        <w:rPr>
          <w:rFonts w:cs="Arial" w:hint="cs"/>
          <w:b w:val="0"/>
          <w:bCs w:val="0"/>
          <w:sz w:val="24"/>
          <w:szCs w:val="24"/>
          <w:rtl/>
        </w:rPr>
        <w:t xml:space="preserve"> </w:t>
      </w:r>
      <w:r w:rsidRPr="00087827">
        <w:rPr>
          <w:rFonts w:hint="cs"/>
          <w:b w:val="0"/>
          <w:bCs w:val="0"/>
          <w:sz w:val="24"/>
          <w:szCs w:val="24"/>
          <w:rtl/>
        </w:rPr>
        <w:t xml:space="preserve">תחום רגיש ביותר לעניין דיבור לתועלת הוא תחום הכשרות. העלאת ספקות באשר למהימנותו של הכשר מבלי להתבסס על ידיעות מהימנות נחשבת לדיבור לשון הרע.אם יש למישהו סיבה לפקפק בהידורו של הכשר מסוים עליו לדון על כך עם רב מוסמך שיוכל להדריכו מה הם הצעדים הבאים שעליו לנקוט.גם אם רב אחד סובר שאין לסמוך על הכשר מסוים, לא מן ההכרח שאכן אין לסמוך על אותו הכשר לגמרי.הרב המקומי הוא זה שיחליט על מהימנותו של הכשר עבור בני קהילתו , או יפנה אותם לפוסק ידוע אשר יחליט בעניין.כשמתעוררת שאלה בדבר מצרך של יצרן יהודי מקומי שומר מצוות,הנוטל אחריות על כשרות מוצריו ואינו נתון תחת פיקוח למתן הכשר, יש לנקוט בזהירות מרבית לפני שמכריזים שאותו מוצר אינו כשר.רק רב או פוסק מקומי יכול להחליט על כשרותו של המוצר, לאחר שיביא בחשבון את כל הגורמים. </w:t>
      </w:r>
      <w:r w:rsidRPr="00087827">
        <w:rPr>
          <w:rFonts w:hint="cs"/>
          <w:sz w:val="24"/>
          <w:szCs w:val="24"/>
          <w:u w:val="single"/>
          <w:rtl/>
        </w:rPr>
        <w:t>עניין חמור מאוד הוא כאשר מביאים לכך שיהודי נאלץ לסגור את עסקו, ומניעתו עשויה להיות חשובה הרבה יותר מאשר הקפדה על החומרות הנהוגות בדרך כלל בציבור</w:t>
      </w:r>
      <w:r w:rsidR="00862E34" w:rsidRPr="00087827">
        <w:rPr>
          <w:rFonts w:hint="cs"/>
          <w:sz w:val="24"/>
          <w:szCs w:val="24"/>
          <w:u w:val="single"/>
          <w:rtl/>
        </w:rPr>
        <w:t xml:space="preserve"> </w:t>
      </w:r>
      <w:r w:rsidR="00D2746E">
        <w:rPr>
          <w:rFonts w:hint="cs"/>
          <w:sz w:val="24"/>
          <w:szCs w:val="24"/>
          <w:u w:val="single"/>
          <w:rtl/>
        </w:rPr>
        <w:t>.</w:t>
      </w:r>
    </w:p>
    <w:p w:rsidR="00B67572" w:rsidRPr="00087827" w:rsidRDefault="00195F5A" w:rsidP="00087827">
      <w:pPr>
        <w:pStyle w:val="NormalWeb"/>
        <w:bidi/>
        <w:rPr>
          <w:b w:val="0"/>
          <w:bCs w:val="0"/>
          <w:sz w:val="24"/>
          <w:szCs w:val="24"/>
          <w:rtl/>
        </w:rPr>
      </w:pPr>
      <w:r w:rsidRPr="00D2746E">
        <w:rPr>
          <w:rFonts w:hint="cs"/>
          <w:rtl/>
        </w:rPr>
        <w:t> </w:t>
      </w:r>
      <w:r w:rsidRPr="00D2746E">
        <w:rPr>
          <w:rFonts w:hint="cs"/>
          <w:u w:val="single"/>
          <w:rtl/>
        </w:rPr>
        <w:t>גלגול האשמה</w:t>
      </w:r>
      <w:r w:rsidRPr="00087827">
        <w:rPr>
          <w:rFonts w:cs="Arial" w:hint="cs"/>
          <w:sz w:val="24"/>
          <w:szCs w:val="24"/>
          <w:rtl/>
        </w:rPr>
        <w:t>:</w:t>
      </w:r>
      <w:r w:rsidRPr="00087827">
        <w:rPr>
          <w:rFonts w:cs="Arial" w:hint="cs"/>
          <w:b w:val="0"/>
          <w:bCs w:val="0"/>
          <w:sz w:val="24"/>
          <w:szCs w:val="24"/>
          <w:rtl/>
        </w:rPr>
        <w:t xml:space="preserve"> </w:t>
      </w:r>
      <w:r w:rsidRPr="00087827">
        <w:rPr>
          <w:rFonts w:hint="cs"/>
          <w:b w:val="0"/>
          <w:bCs w:val="0"/>
          <w:sz w:val="24"/>
          <w:szCs w:val="24"/>
          <w:rtl/>
        </w:rPr>
        <w:t>מצב אחר שבו אפשר להתיר סיפור גנאי על אחרים הוא כאשר אדם נופל קרבן להאשמת שווא וברצונו לחשוף את זהות האשם האמיתי כדי לטהר את עצמו.אם מותר הדבר או אם לאו – זאת ניתן לקבוע על פי טבעו של המעשה שלא כהוגן.אם זוהי עבירה שעל פי ההלכה מחויב מי שראה את הדבר להודיע לקרבן המעשה או לאחרים את זהות החוטא – עליו לעשות כן.אם אין כל מטרה מועילה בגילוי זהות הנאשם פרט לטיהור העצמי, אסור יהיה על הנאשם לגלות את שם האשם האמיתי.עליו להכריז על חפותו ולהימנע מהפללת מישהו אחר.במצב שבו יש רק שני חשודים אפשריים , דהיינו שהכחשה מצידו של האחד מהם משמעותה האשמת השני,מותר להכחיש את ההאשמות בתנאי שהמעשה עליו מדובר אכן היה מעשה שלא כהוגן.אולם אם האשמה שבה מדובר הייתה בעצם אמירה תמימה או מעשה שאינו בלתי הגון, כי אז אסור לנאשם להכחיש אותה.מן ההכחשה ישתמע במקרה זה שהאדם השני הוא האשם במעשה שאיננו עבירה.ממידת החסידות הוא לקבל את האשמה בכל מקרה, אלא אם כן גלוי זהות האשם יש בו מן התועלת.כמו כן אין לקבל את האשמה על מעשה שיפגע בשמו הטוב של הציבור או של כלל שומרי מצוות שהרי זה חילול ד'</w:t>
      </w:r>
      <w:r w:rsidRPr="00087827">
        <w:rPr>
          <w:rFonts w:cs="Arial" w:hint="cs"/>
          <w:b w:val="0"/>
          <w:bCs w:val="0"/>
          <w:sz w:val="24"/>
          <w:szCs w:val="24"/>
          <w:rtl/>
        </w:rPr>
        <w:t>.</w:t>
      </w:r>
      <w:r w:rsidR="00B67572" w:rsidRPr="00087827">
        <w:rPr>
          <w:rFonts w:hint="cs"/>
          <w:b w:val="0"/>
          <w:bCs w:val="0"/>
          <w:sz w:val="24"/>
          <w:szCs w:val="24"/>
          <w:rtl/>
        </w:rPr>
        <w:t xml:space="preserve">כל השומר שבת - השבת משמרתו...ישנם דברים שאסורים בשבת אפילו שלא דומים למלאכה ואינם מביאים לידי מלאכה ונאסרו מפני שנאמר: "וכבדתי </w:t>
      </w:r>
      <w:proofErr w:type="spellStart"/>
      <w:r w:rsidR="00B67572" w:rsidRPr="00087827">
        <w:rPr>
          <w:rFonts w:hint="cs"/>
          <w:b w:val="0"/>
          <w:bCs w:val="0"/>
          <w:sz w:val="24"/>
          <w:szCs w:val="24"/>
          <w:rtl/>
        </w:rPr>
        <w:t>מעשות</w:t>
      </w:r>
      <w:proofErr w:type="spellEnd"/>
      <w:r w:rsidR="00B67572" w:rsidRPr="00087827">
        <w:rPr>
          <w:rFonts w:hint="cs"/>
          <w:b w:val="0"/>
          <w:bCs w:val="0"/>
          <w:sz w:val="24"/>
          <w:szCs w:val="24"/>
          <w:rtl/>
        </w:rPr>
        <w:t xml:space="preserve"> דרכך ממצא חפצך ודבר דבר" ודרשו רבותינו: "שלא יהיה דיבורך של שבת כדבורך של חול" ולכן אסור לומר: "דבר פלוני אעשה מחר" אם זה דבר שאסור לעשותו בשבת.</w:t>
      </w:r>
      <w:r w:rsidR="00087827">
        <w:rPr>
          <w:rFonts w:hint="cs"/>
          <w:b w:val="0"/>
          <w:bCs w:val="0"/>
          <w:sz w:val="24"/>
          <w:szCs w:val="24"/>
          <w:rtl/>
        </w:rPr>
        <w:t xml:space="preserve"> </w:t>
      </w:r>
      <w:r w:rsidR="00B67572" w:rsidRPr="00087827">
        <w:rPr>
          <w:rFonts w:hint="cs"/>
          <w:b w:val="0"/>
          <w:bCs w:val="0"/>
          <w:sz w:val="24"/>
          <w:szCs w:val="24"/>
          <w:rtl/>
        </w:rPr>
        <w:t>אסור לומר: קניתי חפץ כזה וכזה, או בגד מסוג כזה. אם יודע שחברו מעוניין לקנות חפץ כזה או בגד כזה. אבל אם אין צורך חברו בידיעה זו הרי זה סיפור דברים ומותר מצד הדין.</w:t>
      </w:r>
    </w:p>
    <w:p w:rsidR="00B67572" w:rsidRPr="00087827" w:rsidRDefault="00B67572" w:rsidP="00087827">
      <w:pPr>
        <w:ind w:left="-2"/>
        <w:rPr>
          <w:b w:val="0"/>
          <w:bCs w:val="0"/>
          <w:sz w:val="24"/>
          <w:szCs w:val="24"/>
          <w:rtl/>
        </w:rPr>
      </w:pPr>
    </w:p>
    <w:tbl>
      <w:tblPr>
        <w:bidiVisual/>
        <w:tblW w:w="0" w:type="auto"/>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B67572" w:rsidRPr="00F514E2" w:rsidTr="00C32610">
        <w:tc>
          <w:tcPr>
            <w:tcW w:w="2835" w:type="dxa"/>
          </w:tcPr>
          <w:p w:rsidR="00B67572" w:rsidRPr="00C32610" w:rsidRDefault="00B67572" w:rsidP="00021100">
            <w:pPr>
              <w:rPr>
                <w:rFonts w:cs="Guttman Stam"/>
                <w:b w:val="0"/>
                <w:bCs w:val="0"/>
                <w:sz w:val="48"/>
                <w:szCs w:val="48"/>
                <w:rtl/>
              </w:rPr>
            </w:pPr>
            <w:r w:rsidRPr="00C32610">
              <w:rPr>
                <w:rFonts w:cs="Guttman Stam" w:hint="cs"/>
                <w:b w:val="0"/>
                <w:bCs w:val="0"/>
                <w:sz w:val="48"/>
                <w:szCs w:val="48"/>
                <w:rtl/>
              </w:rPr>
              <w:t>מעשה שהיה</w:t>
            </w:r>
          </w:p>
        </w:tc>
      </w:tr>
    </w:tbl>
    <w:p w:rsidR="00D9377A" w:rsidRDefault="00D9377A" w:rsidP="00021100">
      <w:pPr>
        <w:rPr>
          <w:rtl/>
        </w:rPr>
      </w:pPr>
    </w:p>
    <w:p w:rsidR="00087827" w:rsidRPr="00A33420" w:rsidRDefault="00D9377A" w:rsidP="00087827">
      <w:pPr>
        <w:jc w:val="center"/>
        <w:rPr>
          <w:sz w:val="44"/>
          <w:szCs w:val="44"/>
          <w:u w:val="single"/>
          <w:rtl/>
        </w:rPr>
      </w:pPr>
      <w:r w:rsidRPr="00A33420">
        <w:rPr>
          <w:rFonts w:hint="cs"/>
          <w:sz w:val="44"/>
          <w:szCs w:val="44"/>
          <w:u w:val="single"/>
          <w:rtl/>
        </w:rPr>
        <w:t>האיש שרצה להיות</w:t>
      </w:r>
      <w:r w:rsidR="00E42ADE" w:rsidRPr="00A33420">
        <w:rPr>
          <w:rFonts w:hint="cs"/>
          <w:sz w:val="44"/>
          <w:szCs w:val="44"/>
          <w:u w:val="single"/>
          <w:rtl/>
        </w:rPr>
        <w:t xml:space="preserve"> גדול יותר מ</w:t>
      </w:r>
      <w:r w:rsidRPr="00A33420">
        <w:rPr>
          <w:rFonts w:hint="cs"/>
          <w:sz w:val="44"/>
          <w:szCs w:val="44"/>
          <w:u w:val="single"/>
          <w:rtl/>
        </w:rPr>
        <w:t>הכול</w:t>
      </w:r>
    </w:p>
    <w:p w:rsidR="00087827" w:rsidRPr="00087827" w:rsidRDefault="00087827" w:rsidP="00087827">
      <w:pPr>
        <w:jc w:val="center"/>
        <w:rPr>
          <w:sz w:val="32"/>
          <w:szCs w:val="32"/>
          <w:u w:val="single"/>
          <w:rtl/>
        </w:rPr>
      </w:pPr>
    </w:p>
    <w:p w:rsidR="00D2746E" w:rsidRDefault="00D9377A" w:rsidP="00C32610">
      <w:pPr>
        <w:rPr>
          <w:b w:val="0"/>
          <w:bCs w:val="0"/>
          <w:sz w:val="24"/>
          <w:szCs w:val="24"/>
          <w:rtl/>
        </w:rPr>
      </w:pPr>
      <w:r w:rsidRPr="00C32610">
        <w:rPr>
          <w:b w:val="0"/>
          <w:bCs w:val="0"/>
          <w:sz w:val="24"/>
          <w:szCs w:val="24"/>
          <w:rtl/>
        </w:rPr>
        <w:t>היו היה סתת אשר היה חסר שביעות רצון מעצמו וממקומו בחיים</w:t>
      </w:r>
      <w:r w:rsidR="0080127A" w:rsidRPr="00C32610">
        <w:rPr>
          <w:rFonts w:hint="cs"/>
          <w:b w:val="0"/>
          <w:bCs w:val="0"/>
          <w:sz w:val="24"/>
          <w:szCs w:val="24"/>
          <w:rtl/>
        </w:rPr>
        <w:t>.</w:t>
      </w:r>
      <w:r w:rsidR="00C32610" w:rsidRPr="00C32610">
        <w:rPr>
          <w:rFonts w:hint="cs"/>
          <w:b w:val="0"/>
          <w:bCs w:val="0"/>
          <w:sz w:val="24"/>
          <w:szCs w:val="24"/>
          <w:rtl/>
        </w:rPr>
        <w:t xml:space="preserve"> </w:t>
      </w:r>
      <w:r w:rsidRPr="00C32610">
        <w:rPr>
          <w:b w:val="0"/>
          <w:bCs w:val="0"/>
          <w:sz w:val="24"/>
          <w:szCs w:val="24"/>
        </w:rPr>
        <w:t xml:space="preserve"> </w:t>
      </w:r>
      <w:r w:rsidRPr="00C32610">
        <w:rPr>
          <w:b w:val="0"/>
          <w:bCs w:val="0"/>
          <w:sz w:val="24"/>
          <w:szCs w:val="24"/>
          <w:rtl/>
        </w:rPr>
        <w:t>יום אחד, הוא חלף</w:t>
      </w:r>
      <w:r w:rsidRPr="00C32610">
        <w:rPr>
          <w:b w:val="0"/>
          <w:bCs w:val="0"/>
          <w:sz w:val="24"/>
          <w:szCs w:val="24"/>
        </w:rPr>
        <w:t xml:space="preserve"> </w:t>
      </w:r>
      <w:r w:rsidRPr="00C32610">
        <w:rPr>
          <w:b w:val="0"/>
          <w:bCs w:val="0"/>
          <w:sz w:val="24"/>
          <w:szCs w:val="24"/>
          <w:rtl/>
        </w:rPr>
        <w:t>בדרכו מול ביתו של סוחר עשיר, ודרך השער הפתוח ראה הרבה חפצים יקרים ומעולים והרבה</w:t>
      </w:r>
      <w:r w:rsidRPr="00C32610">
        <w:rPr>
          <w:b w:val="0"/>
          <w:bCs w:val="0"/>
          <w:sz w:val="24"/>
          <w:szCs w:val="24"/>
        </w:rPr>
        <w:t xml:space="preserve"> </w:t>
      </w:r>
      <w:r w:rsidRPr="00C32610">
        <w:rPr>
          <w:b w:val="0"/>
          <w:bCs w:val="0"/>
          <w:sz w:val="24"/>
          <w:szCs w:val="24"/>
          <w:rtl/>
        </w:rPr>
        <w:t>אורחים חשובים. " כמה בעל עוצמה הסוחר הזה חייב להיות!" חשב הסתת.</w:t>
      </w:r>
    </w:p>
    <w:p w:rsidR="0080127A" w:rsidRPr="00C32610" w:rsidRDefault="00D9377A" w:rsidP="00C32610">
      <w:pPr>
        <w:rPr>
          <w:b w:val="0"/>
          <w:bCs w:val="0"/>
          <w:sz w:val="24"/>
          <w:szCs w:val="24"/>
          <w:rtl/>
        </w:rPr>
      </w:pPr>
      <w:r w:rsidRPr="00C32610">
        <w:rPr>
          <w:b w:val="0"/>
          <w:bCs w:val="0"/>
          <w:sz w:val="24"/>
          <w:szCs w:val="24"/>
          <w:rtl/>
        </w:rPr>
        <w:t xml:space="preserve"> הוא הפך קנאי</w:t>
      </w:r>
      <w:r w:rsidRPr="00C32610">
        <w:rPr>
          <w:b w:val="0"/>
          <w:bCs w:val="0"/>
          <w:sz w:val="24"/>
          <w:szCs w:val="24"/>
        </w:rPr>
        <w:t xml:space="preserve"> </w:t>
      </w:r>
      <w:r w:rsidRPr="00C32610">
        <w:rPr>
          <w:b w:val="0"/>
          <w:bCs w:val="0"/>
          <w:sz w:val="24"/>
          <w:szCs w:val="24"/>
          <w:rtl/>
        </w:rPr>
        <w:t>ופילל שהוא יוכל להיות כמו הסוחר</w:t>
      </w:r>
      <w:r w:rsidRPr="00C32610">
        <w:rPr>
          <w:b w:val="0"/>
          <w:bCs w:val="0"/>
          <w:sz w:val="24"/>
          <w:szCs w:val="24"/>
        </w:rPr>
        <w:t xml:space="preserve">. </w:t>
      </w:r>
      <w:r w:rsidRPr="00C32610">
        <w:rPr>
          <w:b w:val="0"/>
          <w:bCs w:val="0"/>
          <w:sz w:val="24"/>
          <w:szCs w:val="24"/>
          <w:rtl/>
        </w:rPr>
        <w:t>או אז הוא לא יצטרך להיות רק סתת פשוט</w:t>
      </w:r>
      <w:r w:rsidRPr="00C32610">
        <w:rPr>
          <w:b w:val="0"/>
          <w:bCs w:val="0"/>
          <w:sz w:val="24"/>
          <w:szCs w:val="24"/>
        </w:rPr>
        <w:t xml:space="preserve">. </w:t>
      </w:r>
      <w:r w:rsidRPr="00C32610">
        <w:rPr>
          <w:b w:val="0"/>
          <w:bCs w:val="0"/>
          <w:sz w:val="24"/>
          <w:szCs w:val="24"/>
          <w:rtl/>
        </w:rPr>
        <w:t>להפתעתו הרבה, הוא לפתע הפך להיות הסוחר העשיר, ונהנה מיותר יוקרה ועושר שהוא</w:t>
      </w:r>
      <w:r w:rsidRPr="00C32610">
        <w:rPr>
          <w:b w:val="0"/>
          <w:bCs w:val="0"/>
          <w:sz w:val="24"/>
          <w:szCs w:val="24"/>
        </w:rPr>
        <w:t xml:space="preserve"> </w:t>
      </w:r>
      <w:r w:rsidRPr="00C32610">
        <w:rPr>
          <w:b w:val="0"/>
          <w:bCs w:val="0"/>
          <w:sz w:val="24"/>
          <w:szCs w:val="24"/>
          <w:rtl/>
        </w:rPr>
        <w:t>אי פעם חלם אודותם, כאשר כל אלה שהיו עניים ממנו מקנאים בו וסולדים ממנו</w:t>
      </w:r>
      <w:r w:rsidRPr="00C32610">
        <w:rPr>
          <w:b w:val="0"/>
          <w:bCs w:val="0"/>
          <w:sz w:val="24"/>
          <w:szCs w:val="24"/>
        </w:rPr>
        <w:t xml:space="preserve">. </w:t>
      </w:r>
      <w:r w:rsidRPr="00C32610">
        <w:rPr>
          <w:rFonts w:hint="cs"/>
          <w:b w:val="0"/>
          <w:bCs w:val="0"/>
          <w:sz w:val="24"/>
          <w:szCs w:val="24"/>
          <w:rtl/>
        </w:rPr>
        <w:t xml:space="preserve"> </w:t>
      </w:r>
    </w:p>
    <w:p w:rsidR="00D2746E" w:rsidRDefault="00D2746E" w:rsidP="00021100">
      <w:pPr>
        <w:rPr>
          <w:b w:val="0"/>
          <w:bCs w:val="0"/>
          <w:sz w:val="24"/>
          <w:szCs w:val="24"/>
          <w:rtl/>
        </w:rPr>
      </w:pPr>
    </w:p>
    <w:p w:rsidR="00087827" w:rsidRDefault="00D9377A" w:rsidP="00021100">
      <w:pPr>
        <w:rPr>
          <w:b w:val="0"/>
          <w:bCs w:val="0"/>
          <w:sz w:val="24"/>
          <w:szCs w:val="24"/>
          <w:rtl/>
        </w:rPr>
      </w:pPr>
      <w:r w:rsidRPr="00C32610">
        <w:rPr>
          <w:b w:val="0"/>
          <w:bCs w:val="0"/>
          <w:sz w:val="24"/>
          <w:szCs w:val="24"/>
          <w:rtl/>
        </w:rPr>
        <w:t>זמן</w:t>
      </w:r>
      <w:r w:rsidRPr="00C32610">
        <w:rPr>
          <w:b w:val="0"/>
          <w:bCs w:val="0"/>
          <w:sz w:val="24"/>
          <w:szCs w:val="24"/>
        </w:rPr>
        <w:t xml:space="preserve"> </w:t>
      </w:r>
      <w:r w:rsidRPr="00C32610">
        <w:rPr>
          <w:b w:val="0"/>
          <w:bCs w:val="0"/>
          <w:sz w:val="24"/>
          <w:szCs w:val="24"/>
          <w:rtl/>
        </w:rPr>
        <w:t xml:space="preserve">קצר לאחר מכן, עבר בסביבה שר חשוב, רכוב על </w:t>
      </w:r>
      <w:proofErr w:type="spellStart"/>
      <w:r w:rsidRPr="00C32610">
        <w:rPr>
          <w:b w:val="0"/>
          <w:bCs w:val="0"/>
          <w:sz w:val="24"/>
          <w:szCs w:val="24"/>
          <w:rtl/>
        </w:rPr>
        <w:t>אפיריון</w:t>
      </w:r>
      <w:proofErr w:type="spellEnd"/>
      <w:r w:rsidRPr="00C32610">
        <w:rPr>
          <w:b w:val="0"/>
          <w:bCs w:val="0"/>
          <w:sz w:val="24"/>
          <w:szCs w:val="24"/>
          <w:rtl/>
        </w:rPr>
        <w:t xml:space="preserve"> אותו נשאו משרתיו, ומלווה על</w:t>
      </w:r>
      <w:r w:rsidRPr="00C32610">
        <w:rPr>
          <w:b w:val="0"/>
          <w:bCs w:val="0"/>
          <w:sz w:val="24"/>
          <w:szCs w:val="24"/>
        </w:rPr>
        <w:t xml:space="preserve"> </w:t>
      </w:r>
      <w:r w:rsidRPr="00C32610">
        <w:rPr>
          <w:b w:val="0"/>
          <w:bCs w:val="0"/>
          <w:sz w:val="24"/>
          <w:szCs w:val="24"/>
          <w:rtl/>
        </w:rPr>
        <w:t>ידי חיילים מכים בתופים גדולים. כולם, ללא קשר למידת עושרם ומעמדם, היו מצווים</w:t>
      </w:r>
      <w:r w:rsidRPr="00C32610">
        <w:rPr>
          <w:b w:val="0"/>
          <w:bCs w:val="0"/>
          <w:sz w:val="24"/>
          <w:szCs w:val="24"/>
        </w:rPr>
        <w:t xml:space="preserve"> </w:t>
      </w:r>
      <w:r w:rsidRPr="00C32610">
        <w:rPr>
          <w:b w:val="0"/>
          <w:bCs w:val="0"/>
          <w:sz w:val="24"/>
          <w:szCs w:val="24"/>
          <w:rtl/>
        </w:rPr>
        <w:t>לכרוע בפני התהלוכה</w:t>
      </w:r>
      <w:r w:rsidRPr="00C32610">
        <w:rPr>
          <w:b w:val="0"/>
          <w:bCs w:val="0"/>
          <w:sz w:val="24"/>
          <w:szCs w:val="24"/>
        </w:rPr>
        <w:t xml:space="preserve">. " </w:t>
      </w:r>
    </w:p>
    <w:p w:rsidR="00A33420" w:rsidRDefault="00D9377A" w:rsidP="00021100">
      <w:pPr>
        <w:rPr>
          <w:b w:val="0"/>
          <w:bCs w:val="0"/>
          <w:sz w:val="24"/>
          <w:szCs w:val="24"/>
          <w:rtl/>
        </w:rPr>
      </w:pPr>
      <w:r w:rsidRPr="00C32610">
        <w:rPr>
          <w:b w:val="0"/>
          <w:bCs w:val="0"/>
          <w:sz w:val="24"/>
          <w:szCs w:val="24"/>
          <w:rtl/>
        </w:rPr>
        <w:t>כמה עוצמה יש לשר זה!" הוא חשב. " הלוואי ויכולתי להיות</w:t>
      </w:r>
      <w:r w:rsidRPr="00C32610">
        <w:rPr>
          <w:b w:val="0"/>
          <w:bCs w:val="0"/>
          <w:sz w:val="24"/>
          <w:szCs w:val="24"/>
        </w:rPr>
        <w:t xml:space="preserve"> </w:t>
      </w:r>
      <w:r w:rsidRPr="00C32610">
        <w:rPr>
          <w:b w:val="0"/>
          <w:bCs w:val="0"/>
          <w:sz w:val="24"/>
          <w:szCs w:val="24"/>
          <w:rtl/>
        </w:rPr>
        <w:t>שר חשוב</w:t>
      </w:r>
      <w:r w:rsidRPr="00C32610">
        <w:rPr>
          <w:b w:val="0"/>
          <w:bCs w:val="0"/>
          <w:sz w:val="24"/>
          <w:szCs w:val="24"/>
        </w:rPr>
        <w:t xml:space="preserve">!" </w:t>
      </w:r>
      <w:r w:rsidRPr="00C32610">
        <w:rPr>
          <w:rFonts w:hint="cs"/>
          <w:b w:val="0"/>
          <w:bCs w:val="0"/>
          <w:sz w:val="24"/>
          <w:szCs w:val="24"/>
          <w:rtl/>
        </w:rPr>
        <w:t xml:space="preserve"> </w:t>
      </w:r>
      <w:r w:rsidRPr="00C32610">
        <w:rPr>
          <w:b w:val="0"/>
          <w:bCs w:val="0"/>
          <w:sz w:val="24"/>
          <w:szCs w:val="24"/>
          <w:rtl/>
        </w:rPr>
        <w:t xml:space="preserve">הוא הפך לאותו שר חשוב הנישא בידי משרתים על כסא </w:t>
      </w:r>
      <w:proofErr w:type="spellStart"/>
      <w:r w:rsidRPr="00C32610">
        <w:rPr>
          <w:b w:val="0"/>
          <w:bCs w:val="0"/>
          <w:sz w:val="24"/>
          <w:szCs w:val="24"/>
          <w:rtl/>
        </w:rPr>
        <w:t>האפיריון</w:t>
      </w:r>
      <w:proofErr w:type="spellEnd"/>
      <w:r w:rsidRPr="00C32610">
        <w:rPr>
          <w:b w:val="0"/>
          <w:bCs w:val="0"/>
          <w:sz w:val="24"/>
          <w:szCs w:val="24"/>
          <w:rtl/>
        </w:rPr>
        <w:t>, מטיל</w:t>
      </w:r>
      <w:r w:rsidRPr="00C32610">
        <w:rPr>
          <w:b w:val="0"/>
          <w:bCs w:val="0"/>
          <w:sz w:val="24"/>
          <w:szCs w:val="24"/>
        </w:rPr>
        <w:t xml:space="preserve"> </w:t>
      </w:r>
      <w:r w:rsidRPr="00C32610">
        <w:rPr>
          <w:b w:val="0"/>
          <w:bCs w:val="0"/>
          <w:sz w:val="24"/>
          <w:szCs w:val="24"/>
          <w:rtl/>
        </w:rPr>
        <w:t>אימה ושנוא על כל מי שמסביבו. היה זה יום קיץ חם, והוא חש מאוד לא נוח בכסא</w:t>
      </w:r>
      <w:r w:rsidRPr="00C32610">
        <w:rPr>
          <w:b w:val="0"/>
          <w:bCs w:val="0"/>
          <w:sz w:val="24"/>
          <w:szCs w:val="24"/>
        </w:rPr>
        <w:t xml:space="preserve"> </w:t>
      </w:r>
      <w:proofErr w:type="spellStart"/>
      <w:r w:rsidRPr="00C32610">
        <w:rPr>
          <w:b w:val="0"/>
          <w:bCs w:val="0"/>
          <w:sz w:val="24"/>
          <w:szCs w:val="24"/>
          <w:rtl/>
        </w:rPr>
        <w:t>האפיריון</w:t>
      </w:r>
      <w:proofErr w:type="spellEnd"/>
      <w:r w:rsidRPr="00C32610">
        <w:rPr>
          <w:b w:val="0"/>
          <w:bCs w:val="0"/>
          <w:sz w:val="24"/>
          <w:szCs w:val="24"/>
          <w:rtl/>
        </w:rPr>
        <w:t xml:space="preserve"> הדביק. הוא הביט מעלה אל השמש</w:t>
      </w:r>
      <w:r w:rsidRPr="00C32610">
        <w:rPr>
          <w:b w:val="0"/>
          <w:bCs w:val="0"/>
          <w:sz w:val="24"/>
          <w:szCs w:val="24"/>
        </w:rPr>
        <w:t xml:space="preserve">. </w:t>
      </w:r>
      <w:r w:rsidRPr="00C32610">
        <w:rPr>
          <w:b w:val="0"/>
          <w:bCs w:val="0"/>
          <w:sz w:val="24"/>
          <w:szCs w:val="24"/>
          <w:rtl/>
        </w:rPr>
        <w:t>היא זרחה באופן מלא גאווה לכל אורך</w:t>
      </w:r>
      <w:r w:rsidRPr="00C32610">
        <w:rPr>
          <w:b w:val="0"/>
          <w:bCs w:val="0"/>
          <w:sz w:val="24"/>
          <w:szCs w:val="24"/>
        </w:rPr>
        <w:t xml:space="preserve"> </w:t>
      </w:r>
      <w:r w:rsidRPr="00C32610">
        <w:rPr>
          <w:b w:val="0"/>
          <w:bCs w:val="0"/>
          <w:sz w:val="24"/>
          <w:szCs w:val="24"/>
          <w:rtl/>
        </w:rPr>
        <w:t>השמים, לא מושפעת מנוכחותו. " כמה בעלת עוצמה וחזקה היא השמש!" הוא חשב. " הלוואי</w:t>
      </w:r>
      <w:r w:rsidRPr="00C32610">
        <w:rPr>
          <w:b w:val="0"/>
          <w:bCs w:val="0"/>
          <w:sz w:val="24"/>
          <w:szCs w:val="24"/>
        </w:rPr>
        <w:t xml:space="preserve"> </w:t>
      </w:r>
      <w:r w:rsidRPr="00C32610">
        <w:rPr>
          <w:b w:val="0"/>
          <w:bCs w:val="0"/>
          <w:sz w:val="24"/>
          <w:szCs w:val="24"/>
          <w:rtl/>
        </w:rPr>
        <w:t>ויכולתי להיות השמש</w:t>
      </w:r>
      <w:r w:rsidRPr="00C32610">
        <w:rPr>
          <w:b w:val="0"/>
          <w:bCs w:val="0"/>
          <w:sz w:val="24"/>
          <w:szCs w:val="24"/>
        </w:rPr>
        <w:t xml:space="preserve">!". </w:t>
      </w:r>
      <w:r w:rsidRPr="00C32610">
        <w:rPr>
          <w:rFonts w:hint="cs"/>
          <w:b w:val="0"/>
          <w:bCs w:val="0"/>
          <w:sz w:val="24"/>
          <w:szCs w:val="24"/>
          <w:rtl/>
        </w:rPr>
        <w:t xml:space="preserve"> </w:t>
      </w:r>
      <w:r w:rsidRPr="00C32610">
        <w:rPr>
          <w:b w:val="0"/>
          <w:bCs w:val="0"/>
          <w:sz w:val="24"/>
          <w:szCs w:val="24"/>
          <w:rtl/>
        </w:rPr>
        <w:t>הוא הפך להיות השמש, וזרח, גאה, באופן מטיל אימה ומפחיד</w:t>
      </w:r>
      <w:r w:rsidRPr="00C32610">
        <w:rPr>
          <w:b w:val="0"/>
          <w:bCs w:val="0"/>
          <w:sz w:val="24"/>
          <w:szCs w:val="24"/>
        </w:rPr>
        <w:t xml:space="preserve"> </w:t>
      </w:r>
      <w:r w:rsidRPr="00C32610">
        <w:rPr>
          <w:b w:val="0"/>
          <w:bCs w:val="0"/>
          <w:sz w:val="24"/>
          <w:szCs w:val="24"/>
          <w:rtl/>
        </w:rPr>
        <w:t>על כולם מתחתיו, עד שענן ענק ושחור</w:t>
      </w:r>
      <w:r w:rsidRPr="00C32610">
        <w:rPr>
          <w:b w:val="0"/>
          <w:bCs w:val="0"/>
          <w:sz w:val="24"/>
          <w:szCs w:val="24"/>
        </w:rPr>
        <w:t xml:space="preserve"> </w:t>
      </w:r>
      <w:r w:rsidRPr="00C32610">
        <w:rPr>
          <w:b w:val="0"/>
          <w:bCs w:val="0"/>
          <w:sz w:val="24"/>
          <w:szCs w:val="24"/>
          <w:rtl/>
        </w:rPr>
        <w:t>נע בינו ובין הארץ, כך שאורו לא</w:t>
      </w:r>
      <w:r w:rsidRPr="00C32610">
        <w:rPr>
          <w:b w:val="0"/>
          <w:bCs w:val="0"/>
          <w:sz w:val="24"/>
          <w:szCs w:val="24"/>
        </w:rPr>
        <w:t xml:space="preserve"> </w:t>
      </w:r>
      <w:r w:rsidRPr="00C32610">
        <w:rPr>
          <w:b w:val="0"/>
          <w:bCs w:val="0"/>
          <w:sz w:val="24"/>
          <w:szCs w:val="24"/>
          <w:rtl/>
        </w:rPr>
        <w:t xml:space="preserve">יכול היה יותר לזרוח על כולם מתחתיו. </w:t>
      </w:r>
    </w:p>
    <w:p w:rsidR="00A33420" w:rsidRDefault="00D9377A" w:rsidP="00A33420">
      <w:pPr>
        <w:rPr>
          <w:b w:val="0"/>
          <w:bCs w:val="0"/>
          <w:sz w:val="24"/>
          <w:szCs w:val="24"/>
          <w:rtl/>
        </w:rPr>
      </w:pPr>
      <w:r w:rsidRPr="00C32610">
        <w:rPr>
          <w:b w:val="0"/>
          <w:bCs w:val="0"/>
          <w:sz w:val="24"/>
          <w:szCs w:val="24"/>
          <w:rtl/>
        </w:rPr>
        <w:t>"כמה בעל עוצמה הוא ענן הסערה הזה!" הוא חשב</w:t>
      </w:r>
      <w:r w:rsidRPr="00C32610">
        <w:rPr>
          <w:b w:val="0"/>
          <w:bCs w:val="0"/>
          <w:sz w:val="24"/>
          <w:szCs w:val="24"/>
        </w:rPr>
        <w:t xml:space="preserve"> " </w:t>
      </w:r>
      <w:r w:rsidRPr="00C32610">
        <w:rPr>
          <w:b w:val="0"/>
          <w:bCs w:val="0"/>
          <w:sz w:val="24"/>
          <w:szCs w:val="24"/>
          <w:rtl/>
        </w:rPr>
        <w:t>הלוואי ויכולתי להיות ענן זה</w:t>
      </w:r>
      <w:r w:rsidRPr="00C32610">
        <w:rPr>
          <w:b w:val="0"/>
          <w:bCs w:val="0"/>
          <w:sz w:val="24"/>
          <w:szCs w:val="24"/>
        </w:rPr>
        <w:t xml:space="preserve">!". </w:t>
      </w:r>
      <w:r w:rsidRPr="00C32610">
        <w:rPr>
          <w:rFonts w:hint="cs"/>
          <w:b w:val="0"/>
          <w:bCs w:val="0"/>
          <w:sz w:val="24"/>
          <w:szCs w:val="24"/>
          <w:rtl/>
        </w:rPr>
        <w:t xml:space="preserve"> </w:t>
      </w:r>
      <w:r w:rsidRPr="00C32610">
        <w:rPr>
          <w:b w:val="0"/>
          <w:bCs w:val="0"/>
          <w:sz w:val="24"/>
          <w:szCs w:val="24"/>
          <w:rtl/>
        </w:rPr>
        <w:t>הוא הפך לענן, מציף את השדות והכפרים, מולו</w:t>
      </w:r>
      <w:r w:rsidRPr="00C32610">
        <w:rPr>
          <w:b w:val="0"/>
          <w:bCs w:val="0"/>
          <w:sz w:val="24"/>
          <w:szCs w:val="24"/>
        </w:rPr>
        <w:t xml:space="preserve"> </w:t>
      </w:r>
      <w:r w:rsidRPr="00C32610">
        <w:rPr>
          <w:b w:val="0"/>
          <w:bCs w:val="0"/>
          <w:sz w:val="24"/>
          <w:szCs w:val="24"/>
          <w:rtl/>
        </w:rPr>
        <w:t>צווחו מפחד כל האנשים. די מהר הוא מצא עצמו נדחף על ידי כוח גדול מסביבו ואז הוא</w:t>
      </w:r>
      <w:r w:rsidRPr="00C32610">
        <w:rPr>
          <w:b w:val="0"/>
          <w:bCs w:val="0"/>
          <w:sz w:val="24"/>
          <w:szCs w:val="24"/>
        </w:rPr>
        <w:t xml:space="preserve"> </w:t>
      </w:r>
      <w:r w:rsidRPr="00C32610">
        <w:rPr>
          <w:b w:val="0"/>
          <w:bCs w:val="0"/>
          <w:sz w:val="24"/>
          <w:szCs w:val="24"/>
          <w:rtl/>
        </w:rPr>
        <w:t>הבין שזו הייתה הרוח. "כמה בעלת עוצמה היא הרוח הזו!" הוא חשב. " הלוואי ויכולתי</w:t>
      </w:r>
      <w:r w:rsidRPr="00C32610">
        <w:rPr>
          <w:b w:val="0"/>
          <w:bCs w:val="0"/>
          <w:sz w:val="24"/>
          <w:szCs w:val="24"/>
        </w:rPr>
        <w:t xml:space="preserve"> </w:t>
      </w:r>
      <w:r w:rsidRPr="00C32610">
        <w:rPr>
          <w:b w:val="0"/>
          <w:bCs w:val="0"/>
          <w:sz w:val="24"/>
          <w:szCs w:val="24"/>
          <w:rtl/>
        </w:rPr>
        <w:t>להיות הרוח</w:t>
      </w:r>
      <w:r w:rsidRPr="00C32610">
        <w:rPr>
          <w:b w:val="0"/>
          <w:bCs w:val="0"/>
          <w:sz w:val="24"/>
          <w:szCs w:val="24"/>
        </w:rPr>
        <w:t xml:space="preserve">!". </w:t>
      </w:r>
      <w:r w:rsidRPr="00C32610">
        <w:rPr>
          <w:rFonts w:hint="cs"/>
          <w:b w:val="0"/>
          <w:bCs w:val="0"/>
          <w:sz w:val="24"/>
          <w:szCs w:val="24"/>
          <w:rtl/>
        </w:rPr>
        <w:t xml:space="preserve"> </w:t>
      </w:r>
    </w:p>
    <w:p w:rsidR="00A33420" w:rsidRDefault="00A33420" w:rsidP="00A33420">
      <w:pPr>
        <w:rPr>
          <w:b w:val="0"/>
          <w:bCs w:val="0"/>
          <w:sz w:val="24"/>
          <w:szCs w:val="24"/>
          <w:rtl/>
        </w:rPr>
      </w:pPr>
    </w:p>
    <w:p w:rsidR="00E42ADE" w:rsidRPr="00C32610" w:rsidRDefault="00D9377A" w:rsidP="00A33420">
      <w:pPr>
        <w:rPr>
          <w:b w:val="0"/>
          <w:bCs w:val="0"/>
          <w:sz w:val="24"/>
          <w:szCs w:val="24"/>
          <w:rtl/>
        </w:rPr>
      </w:pPr>
      <w:r w:rsidRPr="00C32610">
        <w:rPr>
          <w:b w:val="0"/>
          <w:bCs w:val="0"/>
          <w:sz w:val="24"/>
          <w:szCs w:val="24"/>
          <w:rtl/>
        </w:rPr>
        <w:t>ואז הוא הפך לרוח, ונשף</w:t>
      </w:r>
      <w:r w:rsidR="00A33420">
        <w:rPr>
          <w:rFonts w:hint="cs"/>
          <w:b w:val="0"/>
          <w:bCs w:val="0"/>
          <w:sz w:val="24"/>
          <w:szCs w:val="24"/>
          <w:rtl/>
        </w:rPr>
        <w:t xml:space="preserve"> </w:t>
      </w:r>
      <w:r w:rsidRPr="00C32610">
        <w:rPr>
          <w:b w:val="0"/>
          <w:bCs w:val="0"/>
          <w:sz w:val="24"/>
          <w:szCs w:val="24"/>
          <w:rtl/>
        </w:rPr>
        <w:t>רעפים מעבר לגגות, הסיר עצים משורשיהם</w:t>
      </w:r>
      <w:r w:rsidRPr="00C32610">
        <w:rPr>
          <w:b w:val="0"/>
          <w:bCs w:val="0"/>
          <w:sz w:val="24"/>
          <w:szCs w:val="24"/>
        </w:rPr>
        <w:t xml:space="preserve">, </w:t>
      </w:r>
      <w:r w:rsidRPr="00C32610">
        <w:rPr>
          <w:b w:val="0"/>
          <w:bCs w:val="0"/>
          <w:sz w:val="24"/>
          <w:szCs w:val="24"/>
          <w:rtl/>
        </w:rPr>
        <w:t xml:space="preserve">מטיל אימה ושנוא על ידי כל מי שמתחתיו. </w:t>
      </w:r>
    </w:p>
    <w:p w:rsidR="00A33420" w:rsidRDefault="00D9377A" w:rsidP="00021100">
      <w:pPr>
        <w:rPr>
          <w:b w:val="0"/>
          <w:bCs w:val="0"/>
          <w:sz w:val="24"/>
          <w:szCs w:val="24"/>
          <w:rtl/>
        </w:rPr>
      </w:pPr>
      <w:r w:rsidRPr="00C32610">
        <w:rPr>
          <w:b w:val="0"/>
          <w:bCs w:val="0"/>
          <w:sz w:val="24"/>
          <w:szCs w:val="24"/>
          <w:rtl/>
        </w:rPr>
        <w:t>אך במהרה הוא הגיע אל מול דבר שהוא לא הצליח</w:t>
      </w:r>
      <w:r w:rsidRPr="00C32610">
        <w:rPr>
          <w:b w:val="0"/>
          <w:bCs w:val="0"/>
          <w:sz w:val="24"/>
          <w:szCs w:val="24"/>
        </w:rPr>
        <w:t xml:space="preserve"> </w:t>
      </w:r>
      <w:r w:rsidRPr="00C32610">
        <w:rPr>
          <w:b w:val="0"/>
          <w:bCs w:val="0"/>
          <w:sz w:val="24"/>
          <w:szCs w:val="24"/>
          <w:rtl/>
        </w:rPr>
        <w:t xml:space="preserve">להזיזו. לא משנה בכמה כוח ומאמצים הוא הפעיל, הוא לא הצליח להזיזו. </w:t>
      </w:r>
    </w:p>
    <w:p w:rsidR="00862E34" w:rsidRPr="00C32610" w:rsidRDefault="00D9377A" w:rsidP="00A33420">
      <w:pPr>
        <w:rPr>
          <w:b w:val="0"/>
          <w:bCs w:val="0"/>
          <w:sz w:val="24"/>
          <w:szCs w:val="24"/>
          <w:u w:val="single"/>
          <w:rtl/>
        </w:rPr>
      </w:pPr>
      <w:r w:rsidRPr="00C32610">
        <w:rPr>
          <w:b w:val="0"/>
          <w:bCs w:val="0"/>
          <w:sz w:val="24"/>
          <w:szCs w:val="24"/>
          <w:rtl/>
        </w:rPr>
        <w:t>הייתה זו אבן</w:t>
      </w:r>
      <w:r w:rsidRPr="00C32610">
        <w:rPr>
          <w:b w:val="0"/>
          <w:bCs w:val="0"/>
          <w:sz w:val="24"/>
          <w:szCs w:val="24"/>
        </w:rPr>
        <w:t xml:space="preserve"> </w:t>
      </w:r>
      <w:r w:rsidRPr="00C32610">
        <w:rPr>
          <w:b w:val="0"/>
          <w:bCs w:val="0"/>
          <w:sz w:val="24"/>
          <w:szCs w:val="24"/>
          <w:rtl/>
        </w:rPr>
        <w:t>עצומה ומתנשאת לגובה. " כמה בעלת עוצמה היא האבן הזו!" הוא חשב. " הלוואי ויכולתי</w:t>
      </w:r>
      <w:r w:rsidRPr="00C32610">
        <w:rPr>
          <w:b w:val="0"/>
          <w:bCs w:val="0"/>
          <w:sz w:val="24"/>
          <w:szCs w:val="24"/>
        </w:rPr>
        <w:t xml:space="preserve"> </w:t>
      </w:r>
      <w:r w:rsidRPr="00C32610">
        <w:rPr>
          <w:b w:val="0"/>
          <w:bCs w:val="0"/>
          <w:sz w:val="24"/>
          <w:szCs w:val="24"/>
          <w:rtl/>
        </w:rPr>
        <w:t>להיות האבן הזו</w:t>
      </w:r>
      <w:r w:rsidRPr="00C32610">
        <w:rPr>
          <w:b w:val="0"/>
          <w:bCs w:val="0"/>
          <w:sz w:val="24"/>
          <w:szCs w:val="24"/>
        </w:rPr>
        <w:t xml:space="preserve">!" </w:t>
      </w:r>
      <w:r w:rsidRPr="00C32610">
        <w:rPr>
          <w:rFonts w:hint="cs"/>
          <w:b w:val="0"/>
          <w:bCs w:val="0"/>
          <w:sz w:val="24"/>
          <w:szCs w:val="24"/>
          <w:rtl/>
        </w:rPr>
        <w:t xml:space="preserve"> </w:t>
      </w:r>
      <w:r w:rsidRPr="00C32610">
        <w:rPr>
          <w:b w:val="0"/>
          <w:bCs w:val="0"/>
          <w:sz w:val="24"/>
          <w:szCs w:val="24"/>
        </w:rPr>
        <w:br/>
      </w:r>
      <w:r w:rsidRPr="00C32610">
        <w:rPr>
          <w:b w:val="0"/>
          <w:bCs w:val="0"/>
          <w:sz w:val="24"/>
          <w:szCs w:val="24"/>
          <w:rtl/>
        </w:rPr>
        <w:t>הוא הפך לאבן, חזק יותר מכל דבר אחר על פני הארץ</w:t>
      </w:r>
      <w:r w:rsidRPr="00C32610">
        <w:rPr>
          <w:b w:val="0"/>
          <w:bCs w:val="0"/>
          <w:sz w:val="24"/>
          <w:szCs w:val="24"/>
        </w:rPr>
        <w:t xml:space="preserve">. </w:t>
      </w:r>
      <w:r w:rsidRPr="00C32610">
        <w:rPr>
          <w:b w:val="0"/>
          <w:bCs w:val="0"/>
          <w:sz w:val="24"/>
          <w:szCs w:val="24"/>
          <w:rtl/>
        </w:rPr>
        <w:t>בעודו</w:t>
      </w:r>
      <w:r w:rsidRPr="00C32610">
        <w:rPr>
          <w:b w:val="0"/>
          <w:bCs w:val="0"/>
          <w:sz w:val="24"/>
          <w:szCs w:val="24"/>
        </w:rPr>
        <w:t xml:space="preserve"> </w:t>
      </w:r>
      <w:r w:rsidRPr="00C32610">
        <w:rPr>
          <w:b w:val="0"/>
          <w:bCs w:val="0"/>
          <w:sz w:val="24"/>
          <w:szCs w:val="24"/>
          <w:rtl/>
        </w:rPr>
        <w:t>עומד שם, הוא שמע את קולו של פטיש ההולם אזמל לתוכו, וחש עצמו משתנה. " מה יכול</w:t>
      </w:r>
      <w:r w:rsidRPr="00C32610">
        <w:rPr>
          <w:b w:val="0"/>
          <w:bCs w:val="0"/>
          <w:sz w:val="24"/>
          <w:szCs w:val="24"/>
        </w:rPr>
        <w:t xml:space="preserve"> </w:t>
      </w:r>
      <w:r w:rsidRPr="00C32610">
        <w:rPr>
          <w:b w:val="0"/>
          <w:bCs w:val="0"/>
          <w:sz w:val="24"/>
          <w:szCs w:val="24"/>
          <w:rtl/>
        </w:rPr>
        <w:t>להיות יותר בעל עוצמה ממני, האבן הגדולה?" הוא חשב</w:t>
      </w:r>
      <w:r w:rsidRPr="00C32610">
        <w:rPr>
          <w:b w:val="0"/>
          <w:bCs w:val="0"/>
          <w:sz w:val="24"/>
          <w:szCs w:val="24"/>
        </w:rPr>
        <w:t>.</w:t>
      </w:r>
      <w:r w:rsidRPr="00C32610">
        <w:rPr>
          <w:rFonts w:hint="cs"/>
          <w:b w:val="0"/>
          <w:bCs w:val="0"/>
          <w:sz w:val="24"/>
          <w:szCs w:val="24"/>
          <w:rtl/>
        </w:rPr>
        <w:t xml:space="preserve"> ה</w:t>
      </w:r>
      <w:r w:rsidRPr="00C32610">
        <w:rPr>
          <w:b w:val="0"/>
          <w:bCs w:val="0"/>
          <w:sz w:val="24"/>
          <w:szCs w:val="24"/>
          <w:rtl/>
        </w:rPr>
        <w:t>וא הביט כלפי מטה וראה</w:t>
      </w:r>
      <w:r w:rsidRPr="00C32610">
        <w:rPr>
          <w:b w:val="0"/>
          <w:bCs w:val="0"/>
          <w:sz w:val="24"/>
          <w:szCs w:val="24"/>
        </w:rPr>
        <w:t xml:space="preserve"> </w:t>
      </w:r>
      <w:r w:rsidRPr="00C32610">
        <w:rPr>
          <w:b w:val="0"/>
          <w:bCs w:val="0"/>
          <w:sz w:val="24"/>
          <w:szCs w:val="24"/>
          <w:rtl/>
        </w:rPr>
        <w:t xml:space="preserve">הרחק מתחתיו </w:t>
      </w:r>
      <w:r w:rsidRPr="00C32610">
        <w:rPr>
          <w:rFonts w:hint="cs"/>
          <w:b w:val="0"/>
          <w:bCs w:val="0"/>
          <w:sz w:val="24"/>
          <w:szCs w:val="24"/>
          <w:rtl/>
        </w:rPr>
        <w:t xml:space="preserve"> </w:t>
      </w:r>
      <w:r w:rsidRPr="00C32610">
        <w:rPr>
          <w:b w:val="0"/>
          <w:bCs w:val="0"/>
          <w:sz w:val="24"/>
          <w:szCs w:val="24"/>
          <w:rtl/>
        </w:rPr>
        <w:t>סתת</w:t>
      </w:r>
      <w:r w:rsidRPr="00C32610">
        <w:rPr>
          <w:rFonts w:hint="cs"/>
          <w:b w:val="0"/>
          <w:bCs w:val="0"/>
          <w:sz w:val="24"/>
          <w:szCs w:val="24"/>
          <w:rtl/>
        </w:rPr>
        <w:t xml:space="preserve"> החוצב בסלע הגדול.</w:t>
      </w:r>
      <w:r w:rsidR="00A33420">
        <w:rPr>
          <w:rFonts w:hint="cs"/>
          <w:b w:val="0"/>
          <w:bCs w:val="0"/>
          <w:sz w:val="24"/>
          <w:szCs w:val="24"/>
          <w:u w:val="single"/>
          <w:rtl/>
        </w:rPr>
        <w:t xml:space="preserve"> </w:t>
      </w:r>
    </w:p>
    <w:p w:rsidR="0080127A" w:rsidRPr="00C32610" w:rsidRDefault="0080127A" w:rsidP="00021100">
      <w:pPr>
        <w:rPr>
          <w:b w:val="0"/>
          <w:bCs w:val="0"/>
          <w:sz w:val="24"/>
          <w:szCs w:val="24"/>
          <w:rtl/>
        </w:rPr>
      </w:pPr>
    </w:p>
    <w:p w:rsidR="00D9377A" w:rsidRPr="00A33420" w:rsidRDefault="00D9377A" w:rsidP="00021100">
      <w:pPr>
        <w:rPr>
          <w:sz w:val="24"/>
          <w:szCs w:val="24"/>
          <w:rtl/>
        </w:rPr>
      </w:pPr>
      <w:r w:rsidRPr="00A33420">
        <w:rPr>
          <w:rFonts w:hint="cs"/>
          <w:sz w:val="24"/>
          <w:szCs w:val="24"/>
          <w:rtl/>
        </w:rPr>
        <w:t xml:space="preserve">המסקנה המתבקשת היא שהרדיפה אחרי המימוש העצמי ואחר האגו מובילה את האדם לתחושת עליונות מדומיינת שסופה להתבדות כי הכבוד וטיפוח האני והגאווה הם חסרי תכלית כל זמן שאינם קשורים בקדושה. רק ביטול ה"אני" מוביל את האדם לחיבור עם האין סוף . אשר על כן מומלץ להיות "אפס" ולהתחבר אל האחד וכך תהפוך לחלק מ-10. </w:t>
      </w:r>
    </w:p>
    <w:p w:rsidR="00D9377A" w:rsidRPr="00A33420" w:rsidRDefault="00D9377A" w:rsidP="00021100">
      <w:pPr>
        <w:rPr>
          <w:sz w:val="24"/>
          <w:szCs w:val="24"/>
          <w:rtl/>
        </w:rPr>
      </w:pPr>
    </w:p>
    <w:p w:rsidR="00D2746E" w:rsidRDefault="00D2746E" w:rsidP="00087827">
      <w:pPr>
        <w:jc w:val="center"/>
        <w:rPr>
          <w:sz w:val="40"/>
          <w:szCs w:val="40"/>
          <w:u w:val="single"/>
          <w:rtl/>
        </w:rPr>
      </w:pPr>
    </w:p>
    <w:p w:rsidR="0080127A" w:rsidRPr="00A33420" w:rsidRDefault="00D9377A" w:rsidP="00087827">
      <w:pPr>
        <w:jc w:val="center"/>
        <w:rPr>
          <w:sz w:val="48"/>
          <w:szCs w:val="48"/>
          <w:u w:val="single"/>
          <w:rtl/>
        </w:rPr>
      </w:pPr>
      <w:r w:rsidRPr="00A33420">
        <w:rPr>
          <w:rFonts w:hint="cs"/>
          <w:sz w:val="48"/>
          <w:szCs w:val="48"/>
          <w:u w:val="single"/>
          <w:rtl/>
        </w:rPr>
        <w:t>החמור החכם</w:t>
      </w:r>
    </w:p>
    <w:p w:rsidR="00D2746E" w:rsidRPr="00087827" w:rsidRDefault="00D2746E" w:rsidP="00087827">
      <w:pPr>
        <w:jc w:val="center"/>
        <w:rPr>
          <w:u w:val="single"/>
          <w:rtl/>
        </w:rPr>
      </w:pPr>
    </w:p>
    <w:p w:rsidR="00A33420" w:rsidRDefault="00047DCC" w:rsidP="00021100">
      <w:pPr>
        <w:rPr>
          <w:b w:val="0"/>
          <w:bCs w:val="0"/>
          <w:sz w:val="24"/>
          <w:szCs w:val="24"/>
          <w:rtl/>
        </w:rPr>
      </w:pPr>
      <w:r w:rsidRPr="00087827">
        <w:rPr>
          <w:b w:val="0"/>
          <w:bCs w:val="0"/>
          <w:sz w:val="24"/>
          <w:szCs w:val="24"/>
          <w:rtl/>
        </w:rPr>
        <w:t>חמורו של האיכר נפל לבאר הישנה והיבשה</w:t>
      </w:r>
      <w:r w:rsidRPr="00087827">
        <w:rPr>
          <w:b w:val="0"/>
          <w:bCs w:val="0"/>
          <w:sz w:val="24"/>
          <w:szCs w:val="24"/>
        </w:rPr>
        <w:t xml:space="preserve">. </w:t>
      </w:r>
      <w:r w:rsidRPr="00087827">
        <w:rPr>
          <w:b w:val="0"/>
          <w:bCs w:val="0"/>
          <w:sz w:val="24"/>
          <w:szCs w:val="24"/>
          <w:rtl/>
        </w:rPr>
        <w:t>החמור החל לנעור ולקרא לעזרה</w:t>
      </w:r>
      <w:r w:rsidRPr="00087827">
        <w:rPr>
          <w:b w:val="0"/>
          <w:bCs w:val="0"/>
          <w:sz w:val="24"/>
          <w:szCs w:val="24"/>
        </w:rPr>
        <w:t xml:space="preserve">. </w:t>
      </w:r>
      <w:r w:rsidRPr="00087827">
        <w:rPr>
          <w:rFonts w:hint="cs"/>
          <w:b w:val="0"/>
          <w:bCs w:val="0"/>
          <w:sz w:val="24"/>
          <w:szCs w:val="24"/>
          <w:rtl/>
        </w:rPr>
        <w:t xml:space="preserve"> </w:t>
      </w:r>
      <w:r w:rsidRPr="00087827">
        <w:rPr>
          <w:b w:val="0"/>
          <w:bCs w:val="0"/>
          <w:sz w:val="24"/>
          <w:szCs w:val="24"/>
          <w:rtl/>
        </w:rPr>
        <w:t>האיכר לא ידע מה לעשות</w:t>
      </w:r>
      <w:r w:rsidRPr="00087827">
        <w:rPr>
          <w:b w:val="0"/>
          <w:bCs w:val="0"/>
          <w:sz w:val="24"/>
          <w:szCs w:val="24"/>
        </w:rPr>
        <w:t xml:space="preserve">, </w:t>
      </w:r>
      <w:r w:rsidRPr="00087827">
        <w:rPr>
          <w:b w:val="0"/>
          <w:bCs w:val="0"/>
          <w:sz w:val="24"/>
          <w:szCs w:val="24"/>
        </w:rPr>
        <w:br/>
        <w:t> </w:t>
      </w:r>
      <w:r w:rsidRPr="00087827">
        <w:rPr>
          <w:b w:val="0"/>
          <w:bCs w:val="0"/>
          <w:sz w:val="24"/>
          <w:szCs w:val="24"/>
          <w:rtl/>
        </w:rPr>
        <w:t>מאחר והחמור ממילא היה כבר די זקן</w:t>
      </w:r>
      <w:r w:rsidRPr="00087827">
        <w:rPr>
          <w:b w:val="0"/>
          <w:bCs w:val="0"/>
          <w:sz w:val="24"/>
          <w:szCs w:val="24"/>
        </w:rPr>
        <w:t xml:space="preserve">, </w:t>
      </w:r>
      <w:r w:rsidRPr="00087827">
        <w:rPr>
          <w:b w:val="0"/>
          <w:bCs w:val="0"/>
          <w:sz w:val="24"/>
          <w:szCs w:val="24"/>
          <w:rtl/>
        </w:rPr>
        <w:t>והבאר יבשה</w:t>
      </w:r>
      <w:r w:rsidRPr="00087827">
        <w:rPr>
          <w:b w:val="0"/>
          <w:bCs w:val="0"/>
          <w:sz w:val="24"/>
          <w:szCs w:val="24"/>
        </w:rPr>
        <w:t xml:space="preserve"> </w:t>
      </w:r>
      <w:r w:rsidRPr="00087827">
        <w:rPr>
          <w:b w:val="0"/>
          <w:bCs w:val="0"/>
          <w:sz w:val="24"/>
          <w:szCs w:val="24"/>
          <w:rtl/>
        </w:rPr>
        <w:t>ו</w:t>
      </w:r>
      <w:r w:rsidRPr="00087827">
        <w:rPr>
          <w:rFonts w:hint="cs"/>
          <w:b w:val="0"/>
          <w:bCs w:val="0"/>
          <w:sz w:val="24"/>
          <w:szCs w:val="24"/>
          <w:rtl/>
        </w:rPr>
        <w:t xml:space="preserve">עומדת </w:t>
      </w:r>
      <w:r w:rsidRPr="00087827">
        <w:rPr>
          <w:b w:val="0"/>
          <w:bCs w:val="0"/>
          <w:sz w:val="24"/>
          <w:szCs w:val="24"/>
          <w:rtl/>
        </w:rPr>
        <w:t>ליפול</w:t>
      </w:r>
      <w:r w:rsidRPr="00087827">
        <w:rPr>
          <w:rFonts w:hint="cs"/>
          <w:b w:val="0"/>
          <w:bCs w:val="0"/>
          <w:sz w:val="24"/>
          <w:szCs w:val="24"/>
          <w:rtl/>
        </w:rPr>
        <w:t xml:space="preserve">, </w:t>
      </w:r>
      <w:r w:rsidRPr="00087827">
        <w:rPr>
          <w:b w:val="0"/>
          <w:bCs w:val="0"/>
          <w:sz w:val="24"/>
          <w:szCs w:val="24"/>
          <w:rtl/>
        </w:rPr>
        <w:t>החליט האיכר לקבור את החמור</w:t>
      </w:r>
      <w:r w:rsidRPr="00087827">
        <w:rPr>
          <w:b w:val="0"/>
          <w:bCs w:val="0"/>
          <w:sz w:val="24"/>
          <w:szCs w:val="24"/>
        </w:rPr>
        <w:br/>
        <w:t> </w:t>
      </w:r>
      <w:r w:rsidRPr="00087827">
        <w:rPr>
          <w:b w:val="0"/>
          <w:bCs w:val="0"/>
          <w:sz w:val="24"/>
          <w:szCs w:val="24"/>
          <w:rtl/>
        </w:rPr>
        <w:t>בתוך הבאר ובאותה הזדמנות</w:t>
      </w:r>
      <w:r w:rsidRPr="00087827">
        <w:rPr>
          <w:b w:val="0"/>
          <w:bCs w:val="0"/>
          <w:sz w:val="24"/>
          <w:szCs w:val="24"/>
        </w:rPr>
        <w:t xml:space="preserve"> </w:t>
      </w:r>
      <w:r w:rsidRPr="00087827">
        <w:rPr>
          <w:b w:val="0"/>
          <w:bCs w:val="0"/>
          <w:sz w:val="24"/>
          <w:szCs w:val="24"/>
          <w:rtl/>
        </w:rPr>
        <w:t>גם</w:t>
      </w:r>
      <w:r w:rsidRPr="00087827">
        <w:rPr>
          <w:b w:val="0"/>
          <w:bCs w:val="0"/>
          <w:sz w:val="24"/>
          <w:szCs w:val="24"/>
        </w:rPr>
        <w:t xml:space="preserve"> </w:t>
      </w:r>
      <w:r w:rsidRPr="00087827">
        <w:rPr>
          <w:b w:val="0"/>
          <w:bCs w:val="0"/>
          <w:sz w:val="24"/>
          <w:szCs w:val="24"/>
          <w:rtl/>
        </w:rPr>
        <w:t>לסתום אותה</w:t>
      </w:r>
      <w:r w:rsidRPr="00087827">
        <w:rPr>
          <w:b w:val="0"/>
          <w:bCs w:val="0"/>
          <w:sz w:val="24"/>
          <w:szCs w:val="24"/>
        </w:rPr>
        <w:t>.</w:t>
      </w:r>
      <w:r w:rsidRPr="00087827">
        <w:rPr>
          <w:b w:val="0"/>
          <w:bCs w:val="0"/>
          <w:sz w:val="24"/>
          <w:szCs w:val="24"/>
          <w:rtl/>
        </w:rPr>
        <w:t>קרא האיכר לכל שכניו</w:t>
      </w:r>
      <w:r w:rsidRPr="00087827">
        <w:rPr>
          <w:rFonts w:hint="cs"/>
          <w:b w:val="0"/>
          <w:bCs w:val="0"/>
          <w:sz w:val="24"/>
          <w:szCs w:val="24"/>
          <w:rtl/>
        </w:rPr>
        <w:t xml:space="preserve">, </w:t>
      </w:r>
      <w:r w:rsidRPr="00087827">
        <w:rPr>
          <w:b w:val="0"/>
          <w:bCs w:val="0"/>
          <w:sz w:val="24"/>
          <w:szCs w:val="24"/>
          <w:rtl/>
        </w:rPr>
        <w:t>כולם באו עם אתים החלו לעדור</w:t>
      </w:r>
      <w:r w:rsidRPr="00087827">
        <w:rPr>
          <w:b w:val="0"/>
          <w:bCs w:val="0"/>
          <w:sz w:val="24"/>
          <w:szCs w:val="24"/>
        </w:rPr>
        <w:t xml:space="preserve"> </w:t>
      </w:r>
      <w:r w:rsidRPr="00087827">
        <w:rPr>
          <w:b w:val="0"/>
          <w:bCs w:val="0"/>
          <w:sz w:val="24"/>
          <w:szCs w:val="24"/>
        </w:rPr>
        <w:br/>
      </w:r>
      <w:r w:rsidRPr="00087827">
        <w:rPr>
          <w:b w:val="0"/>
          <w:bCs w:val="0"/>
          <w:sz w:val="24"/>
          <w:szCs w:val="24"/>
          <w:rtl/>
        </w:rPr>
        <w:t xml:space="preserve">זבל לתוך הבאר. </w:t>
      </w:r>
    </w:p>
    <w:p w:rsidR="0080127A" w:rsidRPr="00087827" w:rsidRDefault="00047DCC" w:rsidP="00021100">
      <w:pPr>
        <w:rPr>
          <w:b w:val="0"/>
          <w:bCs w:val="0"/>
          <w:sz w:val="24"/>
          <w:szCs w:val="24"/>
          <w:rtl/>
        </w:rPr>
      </w:pPr>
      <w:r w:rsidRPr="00087827">
        <w:rPr>
          <w:b w:val="0"/>
          <w:bCs w:val="0"/>
          <w:sz w:val="24"/>
          <w:szCs w:val="24"/>
          <w:rtl/>
        </w:rPr>
        <w:t>תחילה החמור נער</w:t>
      </w:r>
      <w:r w:rsidRPr="00087827">
        <w:rPr>
          <w:b w:val="0"/>
          <w:bCs w:val="0"/>
          <w:sz w:val="24"/>
          <w:szCs w:val="24"/>
        </w:rPr>
        <w:t> </w:t>
      </w:r>
      <w:r w:rsidRPr="00087827">
        <w:rPr>
          <w:b w:val="0"/>
          <w:bCs w:val="0"/>
          <w:sz w:val="24"/>
          <w:szCs w:val="24"/>
          <w:rtl/>
        </w:rPr>
        <w:t>אך אחרי מספר רגעים הוא</w:t>
      </w:r>
      <w:r w:rsidRPr="00087827">
        <w:rPr>
          <w:b w:val="0"/>
          <w:bCs w:val="0"/>
          <w:sz w:val="24"/>
          <w:szCs w:val="24"/>
        </w:rPr>
        <w:t xml:space="preserve"> </w:t>
      </w:r>
      <w:r w:rsidRPr="00087827">
        <w:rPr>
          <w:b w:val="0"/>
          <w:bCs w:val="0"/>
          <w:sz w:val="24"/>
          <w:szCs w:val="24"/>
          <w:rtl/>
        </w:rPr>
        <w:t>השתתק</w:t>
      </w:r>
      <w:r w:rsidRPr="00087827">
        <w:rPr>
          <w:rFonts w:hint="cs"/>
          <w:b w:val="0"/>
          <w:bCs w:val="0"/>
          <w:sz w:val="24"/>
          <w:szCs w:val="24"/>
          <w:rtl/>
        </w:rPr>
        <w:t xml:space="preserve">. </w:t>
      </w:r>
      <w:r w:rsidRPr="00087827">
        <w:rPr>
          <w:b w:val="0"/>
          <w:bCs w:val="0"/>
          <w:sz w:val="24"/>
          <w:szCs w:val="24"/>
        </w:rPr>
        <w:t> </w:t>
      </w:r>
      <w:r w:rsidRPr="00087827">
        <w:rPr>
          <w:b w:val="0"/>
          <w:bCs w:val="0"/>
          <w:sz w:val="24"/>
          <w:szCs w:val="24"/>
          <w:rtl/>
        </w:rPr>
        <w:t>האיכרים המשיכו לעדור זבל לתוך</w:t>
      </w:r>
      <w:r w:rsidRPr="00087827">
        <w:rPr>
          <w:b w:val="0"/>
          <w:bCs w:val="0"/>
          <w:sz w:val="24"/>
          <w:szCs w:val="24"/>
        </w:rPr>
        <w:br/>
        <w:t> </w:t>
      </w:r>
      <w:r w:rsidRPr="00087827">
        <w:rPr>
          <w:b w:val="0"/>
          <w:bCs w:val="0"/>
          <w:sz w:val="24"/>
          <w:szCs w:val="24"/>
          <w:rtl/>
        </w:rPr>
        <w:t>הבאר, והחמור</w:t>
      </w:r>
      <w:r w:rsidRPr="00087827">
        <w:rPr>
          <w:b w:val="0"/>
          <w:bCs w:val="0"/>
          <w:sz w:val="24"/>
          <w:szCs w:val="24"/>
        </w:rPr>
        <w:t xml:space="preserve"> </w:t>
      </w:r>
      <w:r w:rsidRPr="00087827">
        <w:rPr>
          <w:b w:val="0"/>
          <w:bCs w:val="0"/>
          <w:sz w:val="24"/>
          <w:szCs w:val="24"/>
          <w:rtl/>
        </w:rPr>
        <w:t>שותק</w:t>
      </w:r>
      <w:r w:rsidRPr="00087827">
        <w:rPr>
          <w:b w:val="0"/>
          <w:bCs w:val="0"/>
          <w:sz w:val="24"/>
          <w:szCs w:val="24"/>
        </w:rPr>
        <w:t>.</w:t>
      </w:r>
      <w:r w:rsidRPr="00087827">
        <w:rPr>
          <w:rFonts w:hint="cs"/>
          <w:b w:val="0"/>
          <w:bCs w:val="0"/>
          <w:sz w:val="24"/>
          <w:szCs w:val="24"/>
          <w:rtl/>
        </w:rPr>
        <w:t>ה</w:t>
      </w:r>
      <w:r w:rsidRPr="00087827">
        <w:rPr>
          <w:b w:val="0"/>
          <w:bCs w:val="0"/>
          <w:sz w:val="24"/>
          <w:szCs w:val="24"/>
          <w:rtl/>
        </w:rPr>
        <w:t>לך האיכר והציץ לתוך הבאר</w:t>
      </w:r>
      <w:r w:rsidRPr="00087827">
        <w:rPr>
          <w:b w:val="0"/>
          <w:bCs w:val="0"/>
          <w:sz w:val="24"/>
          <w:szCs w:val="24"/>
        </w:rPr>
        <w:t> </w:t>
      </w:r>
      <w:r w:rsidRPr="00087827">
        <w:rPr>
          <w:b w:val="0"/>
          <w:bCs w:val="0"/>
          <w:sz w:val="24"/>
          <w:szCs w:val="24"/>
          <w:rtl/>
        </w:rPr>
        <w:t>ולהפתעתו הרבה ראה כי החמור</w:t>
      </w:r>
      <w:r w:rsidRPr="00087827">
        <w:rPr>
          <w:rFonts w:hint="cs"/>
          <w:b w:val="0"/>
          <w:bCs w:val="0"/>
          <w:sz w:val="24"/>
          <w:szCs w:val="24"/>
          <w:rtl/>
        </w:rPr>
        <w:t xml:space="preserve"> </w:t>
      </w:r>
      <w:r w:rsidRPr="00087827">
        <w:rPr>
          <w:b w:val="0"/>
          <w:bCs w:val="0"/>
          <w:sz w:val="24"/>
          <w:szCs w:val="24"/>
          <w:rtl/>
        </w:rPr>
        <w:t>עומד בבאר על ארבע רגליו</w:t>
      </w:r>
      <w:r w:rsidRPr="00087827">
        <w:rPr>
          <w:b w:val="0"/>
          <w:bCs w:val="0"/>
          <w:sz w:val="24"/>
          <w:szCs w:val="24"/>
        </w:rPr>
        <w:t xml:space="preserve">, </w:t>
      </w:r>
      <w:r w:rsidRPr="00087827">
        <w:rPr>
          <w:b w:val="0"/>
          <w:bCs w:val="0"/>
          <w:sz w:val="24"/>
          <w:szCs w:val="24"/>
        </w:rPr>
        <w:br/>
      </w:r>
      <w:r w:rsidRPr="00087827">
        <w:rPr>
          <w:b w:val="0"/>
          <w:bCs w:val="0"/>
          <w:sz w:val="24"/>
          <w:szCs w:val="24"/>
          <w:rtl/>
        </w:rPr>
        <w:t>כל פעם שכף זבל הושלכה עליו</w:t>
      </w:r>
      <w:r w:rsidRPr="00087827">
        <w:rPr>
          <w:b w:val="0"/>
          <w:bCs w:val="0"/>
          <w:sz w:val="24"/>
          <w:szCs w:val="24"/>
        </w:rPr>
        <w:t xml:space="preserve">, </w:t>
      </w:r>
      <w:r w:rsidRPr="00087827">
        <w:rPr>
          <w:rFonts w:hint="cs"/>
          <w:b w:val="0"/>
          <w:bCs w:val="0"/>
          <w:sz w:val="24"/>
          <w:szCs w:val="24"/>
          <w:rtl/>
        </w:rPr>
        <w:t xml:space="preserve"> </w:t>
      </w:r>
      <w:r w:rsidRPr="00087827">
        <w:rPr>
          <w:b w:val="0"/>
          <w:bCs w:val="0"/>
          <w:sz w:val="24"/>
          <w:szCs w:val="24"/>
          <w:rtl/>
        </w:rPr>
        <w:t>הוא ניער אותו</w:t>
      </w:r>
      <w:r w:rsidRPr="00087827">
        <w:rPr>
          <w:b w:val="0"/>
          <w:bCs w:val="0"/>
          <w:sz w:val="24"/>
          <w:szCs w:val="24"/>
        </w:rPr>
        <w:t xml:space="preserve"> </w:t>
      </w:r>
      <w:r w:rsidRPr="00087827">
        <w:rPr>
          <w:b w:val="0"/>
          <w:bCs w:val="0"/>
          <w:sz w:val="24"/>
          <w:szCs w:val="24"/>
          <w:rtl/>
        </w:rPr>
        <w:t>מגבו ודרך עליו</w:t>
      </w:r>
      <w:r w:rsidRPr="00087827">
        <w:rPr>
          <w:rFonts w:hint="cs"/>
          <w:b w:val="0"/>
          <w:bCs w:val="0"/>
          <w:sz w:val="24"/>
          <w:szCs w:val="24"/>
          <w:rtl/>
        </w:rPr>
        <w:t xml:space="preserve">. </w:t>
      </w:r>
      <w:r w:rsidRPr="00087827">
        <w:rPr>
          <w:b w:val="0"/>
          <w:bCs w:val="0"/>
          <w:sz w:val="24"/>
          <w:szCs w:val="24"/>
          <w:rtl/>
        </w:rPr>
        <w:t>כך הלך הזבל והצטבר בקרקעית</w:t>
      </w:r>
      <w:r w:rsidRPr="00087827">
        <w:rPr>
          <w:b w:val="0"/>
          <w:bCs w:val="0"/>
          <w:sz w:val="24"/>
          <w:szCs w:val="24"/>
        </w:rPr>
        <w:t xml:space="preserve"> </w:t>
      </w:r>
      <w:r w:rsidRPr="00087827">
        <w:rPr>
          <w:rFonts w:hint="cs"/>
          <w:b w:val="0"/>
          <w:bCs w:val="0"/>
          <w:sz w:val="24"/>
          <w:szCs w:val="24"/>
          <w:rtl/>
        </w:rPr>
        <w:t xml:space="preserve"> </w:t>
      </w:r>
      <w:r w:rsidRPr="00087827">
        <w:rPr>
          <w:b w:val="0"/>
          <w:bCs w:val="0"/>
          <w:sz w:val="24"/>
          <w:szCs w:val="24"/>
          <w:rtl/>
        </w:rPr>
        <w:t>הבאר ועם כל כף נוספת החמור</w:t>
      </w:r>
      <w:r w:rsidRPr="00087827">
        <w:rPr>
          <w:b w:val="0"/>
          <w:bCs w:val="0"/>
          <w:sz w:val="24"/>
          <w:szCs w:val="24"/>
        </w:rPr>
        <w:t xml:space="preserve"> </w:t>
      </w:r>
      <w:r w:rsidRPr="00087827">
        <w:rPr>
          <w:b w:val="0"/>
          <w:bCs w:val="0"/>
          <w:sz w:val="24"/>
          <w:szCs w:val="24"/>
          <w:rtl/>
        </w:rPr>
        <w:t>עלה עוד ועוד מספר סנטימטרים למעלה</w:t>
      </w:r>
      <w:r w:rsidRPr="00087827">
        <w:rPr>
          <w:b w:val="0"/>
          <w:bCs w:val="0"/>
          <w:sz w:val="24"/>
          <w:szCs w:val="24"/>
        </w:rPr>
        <w:t xml:space="preserve"> </w:t>
      </w:r>
      <w:r w:rsidRPr="00087827">
        <w:rPr>
          <w:b w:val="0"/>
          <w:bCs w:val="0"/>
          <w:sz w:val="24"/>
          <w:szCs w:val="24"/>
          <w:rtl/>
        </w:rPr>
        <w:t>כך, עד שהבאר התמלאה</w:t>
      </w:r>
      <w:r w:rsidRPr="00087827">
        <w:rPr>
          <w:rFonts w:hint="cs"/>
          <w:b w:val="0"/>
          <w:bCs w:val="0"/>
          <w:sz w:val="24"/>
          <w:szCs w:val="24"/>
          <w:rtl/>
        </w:rPr>
        <w:t xml:space="preserve"> </w:t>
      </w:r>
      <w:r w:rsidRPr="00087827">
        <w:rPr>
          <w:b w:val="0"/>
          <w:bCs w:val="0"/>
          <w:sz w:val="24"/>
          <w:szCs w:val="24"/>
          <w:rtl/>
        </w:rPr>
        <w:t>והחמור</w:t>
      </w:r>
      <w:r w:rsidRPr="00087827">
        <w:rPr>
          <w:b w:val="0"/>
          <w:bCs w:val="0"/>
          <w:sz w:val="24"/>
          <w:szCs w:val="24"/>
        </w:rPr>
        <w:t xml:space="preserve"> </w:t>
      </w:r>
      <w:r w:rsidRPr="00087827">
        <w:rPr>
          <w:b w:val="0"/>
          <w:bCs w:val="0"/>
          <w:sz w:val="24"/>
          <w:szCs w:val="24"/>
          <w:rtl/>
        </w:rPr>
        <w:t>צעד החוצה מן הבאר הנטושה</w:t>
      </w:r>
      <w:r w:rsidRPr="00087827">
        <w:rPr>
          <w:b w:val="0"/>
          <w:bCs w:val="0"/>
          <w:sz w:val="24"/>
          <w:szCs w:val="24"/>
        </w:rPr>
        <w:t>.</w:t>
      </w:r>
    </w:p>
    <w:p w:rsidR="00862E34" w:rsidRPr="00A33420" w:rsidRDefault="00047DCC" w:rsidP="00021100">
      <w:pPr>
        <w:rPr>
          <w:sz w:val="24"/>
          <w:szCs w:val="24"/>
          <w:u w:val="single"/>
          <w:rtl/>
        </w:rPr>
      </w:pPr>
      <w:r w:rsidRPr="00087827">
        <w:rPr>
          <w:b w:val="0"/>
          <w:bCs w:val="0"/>
          <w:sz w:val="24"/>
          <w:szCs w:val="24"/>
        </w:rPr>
        <w:br/>
      </w:r>
      <w:r w:rsidR="00726D02" w:rsidRPr="00A33420">
        <w:rPr>
          <w:rFonts w:hint="cs"/>
          <w:sz w:val="24"/>
          <w:szCs w:val="24"/>
          <w:rtl/>
        </w:rPr>
        <w:t>ה</w:t>
      </w:r>
      <w:r w:rsidRPr="00A33420">
        <w:rPr>
          <w:rFonts w:hint="cs"/>
          <w:sz w:val="24"/>
          <w:szCs w:val="24"/>
          <w:rtl/>
        </w:rPr>
        <w:t>מסקנה</w:t>
      </w:r>
      <w:r w:rsidR="00726D02" w:rsidRPr="00A33420">
        <w:rPr>
          <w:rFonts w:hint="cs"/>
          <w:sz w:val="24"/>
          <w:szCs w:val="24"/>
          <w:rtl/>
        </w:rPr>
        <w:t xml:space="preserve"> היא ש</w:t>
      </w:r>
      <w:r w:rsidRPr="00A33420">
        <w:rPr>
          <w:rFonts w:hint="cs"/>
          <w:sz w:val="24"/>
          <w:szCs w:val="24"/>
          <w:rtl/>
        </w:rPr>
        <w:t xml:space="preserve">לעיתים היצר </w:t>
      </w:r>
      <w:r w:rsidR="00726D02" w:rsidRPr="00A33420">
        <w:rPr>
          <w:rFonts w:hint="cs"/>
          <w:sz w:val="24"/>
          <w:szCs w:val="24"/>
          <w:rtl/>
        </w:rPr>
        <w:t>הרע</w:t>
      </w:r>
      <w:r w:rsidRPr="00A33420">
        <w:rPr>
          <w:rFonts w:hint="cs"/>
          <w:sz w:val="24"/>
          <w:szCs w:val="24"/>
          <w:rtl/>
        </w:rPr>
        <w:t xml:space="preserve"> מנסה לקבור את מעשיו הטובים של האדם </w:t>
      </w:r>
      <w:r w:rsidR="00726D02" w:rsidRPr="00A33420">
        <w:rPr>
          <w:rFonts w:hint="cs"/>
          <w:sz w:val="24"/>
          <w:szCs w:val="24"/>
          <w:rtl/>
        </w:rPr>
        <w:t xml:space="preserve">ובאמצעות </w:t>
      </w:r>
      <w:r w:rsidRPr="00A33420">
        <w:rPr>
          <w:rFonts w:hint="cs"/>
          <w:sz w:val="24"/>
          <w:szCs w:val="24"/>
          <w:rtl/>
        </w:rPr>
        <w:t xml:space="preserve">תחבולות משונות מכביד עליו עד מאוד עד שנראה כי האדם לא נושא עוד </w:t>
      </w:r>
      <w:r w:rsidR="00726D02" w:rsidRPr="00A33420">
        <w:rPr>
          <w:rFonts w:hint="cs"/>
          <w:sz w:val="24"/>
          <w:szCs w:val="24"/>
          <w:rtl/>
        </w:rPr>
        <w:t>ב</w:t>
      </w:r>
      <w:r w:rsidRPr="00A33420">
        <w:rPr>
          <w:rFonts w:hint="cs"/>
          <w:sz w:val="24"/>
          <w:szCs w:val="24"/>
          <w:rtl/>
        </w:rPr>
        <w:t>נטל המשא והוא ממש כורע תחתיו. אולם ניתן לנהוג אחרת כפי המשל האמור</w:t>
      </w:r>
      <w:r w:rsidR="00726D02" w:rsidRPr="00A33420">
        <w:rPr>
          <w:rFonts w:hint="cs"/>
          <w:sz w:val="24"/>
          <w:szCs w:val="24"/>
          <w:rtl/>
        </w:rPr>
        <w:t xml:space="preserve"> הבא </w:t>
      </w:r>
      <w:r w:rsidRPr="00A33420">
        <w:rPr>
          <w:rFonts w:hint="cs"/>
          <w:sz w:val="24"/>
          <w:szCs w:val="24"/>
          <w:rtl/>
        </w:rPr>
        <w:t xml:space="preserve">ללמדנו שעל אף </w:t>
      </w:r>
      <w:r w:rsidR="00726D02" w:rsidRPr="00A33420">
        <w:rPr>
          <w:rFonts w:hint="cs"/>
          <w:sz w:val="24"/>
          <w:szCs w:val="24"/>
          <w:rtl/>
        </w:rPr>
        <w:t xml:space="preserve">כי </w:t>
      </w:r>
      <w:r w:rsidRPr="00A33420">
        <w:rPr>
          <w:rFonts w:hint="cs"/>
          <w:sz w:val="24"/>
          <w:szCs w:val="24"/>
          <w:rtl/>
        </w:rPr>
        <w:t xml:space="preserve">היצר עומד לנצחנו עלינו להשתמש בו לצורך התרוממות ולא לכרוע תחת המשא.  </w:t>
      </w:r>
    </w:p>
    <w:p w:rsidR="00726D02" w:rsidRPr="00A33420" w:rsidRDefault="00726D02" w:rsidP="00021100">
      <w:pPr>
        <w:rPr>
          <w:sz w:val="24"/>
          <w:szCs w:val="24"/>
          <w:rtl/>
        </w:rPr>
      </w:pPr>
    </w:p>
    <w:p w:rsidR="00C32610" w:rsidRPr="00087827" w:rsidRDefault="00C32610" w:rsidP="00021100">
      <w:pPr>
        <w:rPr>
          <w:b w:val="0"/>
          <w:bCs w:val="0"/>
          <w:sz w:val="24"/>
          <w:szCs w:val="24"/>
          <w:rtl/>
        </w:rPr>
      </w:pPr>
    </w:p>
    <w:p w:rsidR="00C32610" w:rsidRPr="00087827" w:rsidRDefault="00C32610" w:rsidP="00021100">
      <w:pPr>
        <w:rPr>
          <w:b w:val="0"/>
          <w:bCs w:val="0"/>
          <w:sz w:val="24"/>
          <w:szCs w:val="24"/>
          <w:rtl/>
        </w:rPr>
      </w:pPr>
    </w:p>
    <w:tbl>
      <w:tblPr>
        <w:tblStyle w:val="a8"/>
        <w:bidiVisual/>
        <w:tblW w:w="0" w:type="auto"/>
        <w:jc w:val="center"/>
        <w:tblLook w:val="04A0"/>
      </w:tblPr>
      <w:tblGrid>
        <w:gridCol w:w="6488"/>
      </w:tblGrid>
      <w:tr w:rsidR="0080127A" w:rsidRPr="00A33420" w:rsidTr="00A33420">
        <w:trPr>
          <w:jc w:val="center"/>
        </w:trPr>
        <w:tc>
          <w:tcPr>
            <w:tcW w:w="6488" w:type="dxa"/>
          </w:tcPr>
          <w:p w:rsidR="0080127A" w:rsidRPr="00A33420" w:rsidRDefault="0080127A" w:rsidP="00015D4C">
            <w:pPr>
              <w:rPr>
                <w:rFonts w:cs="Guttman Stam"/>
                <w:sz w:val="36"/>
                <w:szCs w:val="36"/>
                <w:rtl/>
              </w:rPr>
            </w:pPr>
            <w:r w:rsidRPr="00A33420">
              <w:rPr>
                <w:rFonts w:cs="Guttman Stam" w:hint="cs"/>
                <w:sz w:val="36"/>
                <w:szCs w:val="36"/>
                <w:rtl/>
              </w:rPr>
              <w:t>רבי שלמה קרל</w:t>
            </w:r>
            <w:r w:rsidR="00015D4C">
              <w:rPr>
                <w:rFonts w:cs="Guttman Stam" w:hint="cs"/>
                <w:sz w:val="36"/>
                <w:szCs w:val="36"/>
                <w:rtl/>
              </w:rPr>
              <w:t>י</w:t>
            </w:r>
            <w:r w:rsidRPr="00A33420">
              <w:rPr>
                <w:rFonts w:cs="Guttman Stam" w:hint="cs"/>
                <w:sz w:val="36"/>
                <w:szCs w:val="36"/>
                <w:rtl/>
              </w:rPr>
              <w:t xml:space="preserve">בך </w:t>
            </w:r>
            <w:r w:rsidRPr="00A33420">
              <w:rPr>
                <w:rFonts w:cs="Guttman Stam"/>
                <w:sz w:val="36"/>
                <w:szCs w:val="36"/>
                <w:rtl/>
              </w:rPr>
              <w:t>–</w:t>
            </w:r>
            <w:r w:rsidRPr="00A33420">
              <w:rPr>
                <w:rFonts w:cs="Guttman Stam" w:hint="cs"/>
                <w:sz w:val="36"/>
                <w:szCs w:val="36"/>
                <w:rtl/>
              </w:rPr>
              <w:t xml:space="preserve"> השגחת הבורא</w:t>
            </w:r>
          </w:p>
        </w:tc>
      </w:tr>
    </w:tbl>
    <w:p w:rsidR="00D2746E" w:rsidRDefault="00726D02" w:rsidP="00021100">
      <w:pPr>
        <w:pStyle w:val="NormalWeb"/>
        <w:bidi/>
        <w:rPr>
          <w:rStyle w:val="aa"/>
          <w:rFonts w:ascii="Arial" w:hAnsi="Arial"/>
          <w:sz w:val="24"/>
          <w:szCs w:val="24"/>
          <w:rtl/>
        </w:rPr>
      </w:pPr>
      <w:r w:rsidRPr="00C32610">
        <w:rPr>
          <w:rStyle w:val="aa"/>
          <w:rFonts w:ascii="Arial" w:hAnsi="Arial"/>
          <w:sz w:val="24"/>
          <w:szCs w:val="24"/>
          <w:rtl/>
        </w:rPr>
        <w:t>ר' שלמה קרליבך, טס פעמים רבות כדי לזמר ליהודים בכל רחבי העולם, והיה דמות מוכרת אצל צוותי האוויר של חברות הטיסה הידועות.   באחת הטיסות, כשעה לאחר ההמראה, קם ר' שלמה ממקום מושבו וראה דיילת אחת ממלמלת בשפתיה ואוחזת בידה סידור.   הוא התפלא מהמראה הלא שיגרתי והמתין לסיום תפילתה.</w:t>
      </w:r>
    </w:p>
    <w:p w:rsidR="00726D02" w:rsidRPr="00C32610" w:rsidRDefault="00726D02" w:rsidP="00406945">
      <w:pPr>
        <w:pStyle w:val="NormalWeb"/>
        <w:bidi/>
        <w:rPr>
          <w:sz w:val="24"/>
          <w:szCs w:val="24"/>
          <w:rtl/>
        </w:rPr>
      </w:pPr>
      <w:r w:rsidRPr="00C32610">
        <w:rPr>
          <w:rStyle w:val="aa"/>
          <w:rFonts w:ascii="Arial" w:hAnsi="Arial"/>
          <w:sz w:val="24"/>
          <w:szCs w:val="24"/>
          <w:rtl/>
        </w:rPr>
        <w:t xml:space="preserve"> כאשר סיימה, אמר: "אחות קדושה. אני רואה שאת מתפללת מסידור. האם את יהודיה?"  הדיילת ענתה: "אמנם הורי אינם יהודים, אבל נולדה בי איזו משיכה ליהדות. למדתי כמה שנים אצל רב יהודי אורתודוכסי ולאחרונה התגיירתי  כדת וכדין, ואני נוהגת, כפי שאתה רואה באורח חיים של תורה ומצוות על פי ההלכה" . אחד הנוסעים קרא לדיילת וכך שיחתם נקטעה. ר' שלמה חזר לשבת במקומו והתבונן בעננים שריחפו מתחת לכנפי המטוס. כמה דקות לאחר מכן ניגשה הדיילת </w:t>
      </w:r>
      <w:proofErr w:type="spellStart"/>
      <w:r w:rsidRPr="00C32610">
        <w:rPr>
          <w:rStyle w:val="aa"/>
          <w:rFonts w:ascii="Arial" w:hAnsi="Arial"/>
          <w:sz w:val="24"/>
          <w:szCs w:val="24"/>
          <w:rtl/>
        </w:rPr>
        <w:t>לר</w:t>
      </w:r>
      <w:proofErr w:type="spellEnd"/>
      <w:r w:rsidRPr="00C32610">
        <w:rPr>
          <w:rStyle w:val="aa"/>
          <w:rFonts w:ascii="Arial" w:hAnsi="Arial"/>
          <w:sz w:val="24"/>
          <w:szCs w:val="24"/>
          <w:rtl/>
        </w:rPr>
        <w:t xml:space="preserve">' שלמה  ושאלה אותו    "האם אתה רב? אולי תוכל לעזור לי בבעיה דחופה". ר' שלמה </w:t>
      </w:r>
      <w:proofErr w:type="spellStart"/>
      <w:r w:rsidRPr="00C32610">
        <w:rPr>
          <w:rStyle w:val="aa"/>
          <w:rFonts w:ascii="Arial" w:hAnsi="Arial"/>
          <w:sz w:val="24"/>
          <w:szCs w:val="24"/>
          <w:rtl/>
        </w:rPr>
        <w:t>הינהן</w:t>
      </w:r>
      <w:proofErr w:type="spellEnd"/>
      <w:r w:rsidRPr="00C32610">
        <w:rPr>
          <w:rStyle w:val="aa"/>
          <w:rFonts w:ascii="Arial" w:hAnsi="Arial"/>
          <w:sz w:val="24"/>
          <w:szCs w:val="24"/>
          <w:rtl/>
        </w:rPr>
        <w:t xml:space="preserve"> בראשו </w:t>
      </w:r>
      <w:proofErr w:type="spellStart"/>
      <w:r w:rsidRPr="00C32610">
        <w:rPr>
          <w:rStyle w:val="aa"/>
          <w:rFonts w:ascii="Arial" w:hAnsi="Arial"/>
          <w:sz w:val="24"/>
          <w:szCs w:val="24"/>
          <w:rtl/>
        </w:rPr>
        <w:t>והיטה</w:t>
      </w:r>
      <w:proofErr w:type="spellEnd"/>
      <w:r w:rsidRPr="00C32610">
        <w:rPr>
          <w:rStyle w:val="aa"/>
          <w:rFonts w:ascii="Arial" w:hAnsi="Arial"/>
          <w:sz w:val="24"/>
          <w:szCs w:val="24"/>
          <w:rtl/>
        </w:rPr>
        <w:t xml:space="preserve"> את אזנו לדבריה. "בזמן האחרון נקשרתי לבחור יהודי, אבל הוריו מתנגדים מאוד לשידוך בגלל שאני  גיורת ולא מרשים לו להתחתן אתי, ואפילו מאיימים לנתק את הקשר בינינו. אנחנו אוהבים מאוד אחד את השני, אבל הוא קשור להוריו ולא רוצה לצערם. הוא שבור מכל    המצב ואני חוששת שהוא עומד לנתק אתי קשר. רבי, האם תוכל לעזור לי?""אני אשתדל", אמר ר' שלמה, "תני לי את מספר הטלפון של הוריו וגם את מספרך ואני אנסה כמיטב כוחי לשכנע אותם שלא יתנגדו לחתונה". כאשר הגיע ר' שלמה ליעדו, התקשר להורי הבחור ונתקל מצידם ביחס עוין ומנוכר.</w:t>
      </w:r>
      <w:r w:rsidR="0080127A" w:rsidRPr="00C32610">
        <w:rPr>
          <w:rFonts w:hint="cs"/>
          <w:sz w:val="24"/>
          <w:szCs w:val="24"/>
          <w:rtl/>
        </w:rPr>
        <w:t xml:space="preserve"> </w:t>
      </w:r>
      <w:r w:rsidRPr="00C32610">
        <w:rPr>
          <w:rStyle w:val="aa"/>
          <w:rFonts w:ascii="Arial" w:hAnsi="Arial"/>
          <w:sz w:val="24"/>
          <w:szCs w:val="24"/>
          <w:rtl/>
        </w:rPr>
        <w:t>ניסיונו של ר' שלמה לגרום לאב לראות את הדברים באופן אחר עלו בתוהו. ככל שניסה לשכנעו, כך האב התרגז יותר, עד שצעק לבסוף:</w:t>
      </w:r>
      <w:r w:rsidR="0080127A" w:rsidRPr="00C32610">
        <w:rPr>
          <w:rFonts w:hint="cs"/>
          <w:sz w:val="24"/>
          <w:szCs w:val="24"/>
          <w:rtl/>
        </w:rPr>
        <w:t xml:space="preserve"> </w:t>
      </w:r>
      <w:r w:rsidRPr="00C32610">
        <w:rPr>
          <w:rStyle w:val="aa"/>
          <w:rFonts w:ascii="Arial" w:hAnsi="Arial"/>
          <w:sz w:val="24"/>
          <w:szCs w:val="24"/>
          <w:rtl/>
        </w:rPr>
        <w:t>"תדע לך שאני ניצול שואה! ובגלל מה שה' עשה ליהודים באמצעות הגויים, אני שונא יהדות, אבל אם הבן שלי יתחתן עם גויה, אהרוג אותו!" ר' שלמה הבין שאין טעם לדבר יותר וסיים את השיחה הטלפונית. הוא התקשר לדיילת כדי לספר לה על אי הצלחתו. הדיילת לא ענתה ובמקומה ענה אביה. ר' שלמה שוחח  עמו  וסיפר לו על השתדלותו למען בתו.   האב כעס על ר' שלמה בגלל שהתערב וניסה לגשר  בין הצדדים. ר' שלמה ניסה להצדיק את עצמו באומרו:  "הרי כתוב בגמרא שהקדוש ברוך הוא מתעסק שליש מזמנו בשידוכים, ואני מנסה לעזור לו טיפ-טיפה... אבל מה שברור לי הוא שבתך והבחור אוהבים מאוד זה את זה, וחבל מאוד שלא יתחתנו".</w:t>
      </w:r>
      <w:r w:rsidR="0080127A" w:rsidRPr="00C32610">
        <w:rPr>
          <w:rFonts w:hint="cs"/>
          <w:sz w:val="24"/>
          <w:szCs w:val="24"/>
          <w:rtl/>
        </w:rPr>
        <w:t xml:space="preserve"> </w:t>
      </w:r>
      <w:r w:rsidRPr="00C32610">
        <w:rPr>
          <w:rStyle w:val="aa"/>
          <w:rFonts w:ascii="Arial" w:hAnsi="Arial"/>
          <w:sz w:val="24"/>
          <w:szCs w:val="24"/>
          <w:rtl/>
        </w:rPr>
        <w:t xml:space="preserve">קולו </w:t>
      </w:r>
      <w:proofErr w:type="spellStart"/>
      <w:r w:rsidRPr="00C32610">
        <w:rPr>
          <w:rStyle w:val="aa"/>
          <w:rFonts w:ascii="Arial" w:hAnsi="Arial"/>
          <w:sz w:val="24"/>
          <w:szCs w:val="24"/>
          <w:rtl/>
        </w:rPr>
        <w:t>האיכפתי</w:t>
      </w:r>
      <w:proofErr w:type="spellEnd"/>
      <w:r w:rsidRPr="00C32610">
        <w:rPr>
          <w:rStyle w:val="aa"/>
          <w:rFonts w:ascii="Arial" w:hAnsi="Arial"/>
          <w:sz w:val="24"/>
          <w:szCs w:val="24"/>
          <w:rtl/>
        </w:rPr>
        <w:t xml:space="preserve"> של ר' שלמה נגע ללבו של האב. הוא החל לבכות ואמר בהתרגשות: "אני אגלה לך סוד שלא גיליתי לאף אחד, והייתי בטוח שלא אגלה לעולם. אני ואשתי נוצרים, אבל לא אמיתיים. שנינו בעצם יהודים ניצולי שואה, ובגלל מה שה' עשה ליהודים, אנחנו שונאים יהדות. אנחנו מעמידים פני נוצרים, למרות שלא התנצרנו באופן רשמי וגידלנו את ילדינו כנוצרים לכל דבר. הם לא יודעים את האמת..."</w:t>
      </w:r>
      <w:r w:rsidRPr="00C32610">
        <w:rPr>
          <w:sz w:val="24"/>
          <w:szCs w:val="24"/>
          <w:rtl/>
        </w:rPr>
        <w:br/>
      </w:r>
      <w:r w:rsidRPr="00C32610">
        <w:rPr>
          <w:rStyle w:val="aa"/>
          <w:rFonts w:ascii="Arial" w:hAnsi="Arial"/>
          <w:sz w:val="24"/>
          <w:szCs w:val="24"/>
          <w:rtl/>
        </w:rPr>
        <w:t>"אם כך", אמר ר' שלמה בהתלהבות, "בתך יהודיה מלידה ואין בעיה! אביו של הבחור רוצה שכלתו תהיה ממוצא יהודי וכעת התברר שהיא באמת כזאת. תגלה לה את האמת והם יוכלו להתחתן".</w:t>
      </w:r>
      <w:r w:rsidR="0080127A" w:rsidRPr="00C32610">
        <w:rPr>
          <w:rFonts w:hint="cs"/>
          <w:sz w:val="24"/>
          <w:szCs w:val="24"/>
          <w:rtl/>
        </w:rPr>
        <w:t xml:space="preserve"> </w:t>
      </w:r>
      <w:r w:rsidRPr="00C32610">
        <w:rPr>
          <w:rStyle w:val="aa"/>
          <w:rFonts w:ascii="Arial" w:hAnsi="Arial"/>
          <w:sz w:val="24"/>
          <w:szCs w:val="24"/>
          <w:rtl/>
        </w:rPr>
        <w:t xml:space="preserve">אביה של הדיילת התרצה </w:t>
      </w:r>
      <w:proofErr w:type="spellStart"/>
      <w:r w:rsidRPr="00C32610">
        <w:rPr>
          <w:rStyle w:val="aa"/>
          <w:rFonts w:ascii="Arial" w:hAnsi="Arial"/>
          <w:sz w:val="24"/>
          <w:szCs w:val="24"/>
          <w:rtl/>
        </w:rPr>
        <w:t>ור</w:t>
      </w:r>
      <w:proofErr w:type="spellEnd"/>
      <w:r w:rsidRPr="00C32610">
        <w:rPr>
          <w:rStyle w:val="aa"/>
          <w:rFonts w:ascii="Arial" w:hAnsi="Arial"/>
          <w:sz w:val="24"/>
          <w:szCs w:val="24"/>
          <w:rtl/>
        </w:rPr>
        <w:t xml:space="preserve">' שלמה הצליח לשכנע את ההורים משני הצדדים </w:t>
      </w:r>
      <w:proofErr w:type="spellStart"/>
      <w:r w:rsidRPr="00C32610">
        <w:rPr>
          <w:rStyle w:val="aa"/>
          <w:rFonts w:ascii="Arial" w:hAnsi="Arial"/>
          <w:sz w:val="24"/>
          <w:szCs w:val="24"/>
          <w:rtl/>
        </w:rPr>
        <w:t>להפגש</w:t>
      </w:r>
      <w:proofErr w:type="spellEnd"/>
      <w:r w:rsidRPr="00C32610">
        <w:rPr>
          <w:rStyle w:val="aa"/>
          <w:rFonts w:ascii="Arial" w:hAnsi="Arial"/>
          <w:sz w:val="24"/>
          <w:szCs w:val="24"/>
          <w:rtl/>
        </w:rPr>
        <w:t xml:space="preserve"> ביניהם. הפגישה נערכה במלון שבו התאכסן. ברגע הפגישה, אחד האבות צעק: "</w:t>
      </w:r>
      <w:proofErr w:type="spellStart"/>
      <w:r w:rsidRPr="00C32610">
        <w:rPr>
          <w:rStyle w:val="aa"/>
          <w:rFonts w:ascii="Arial" w:hAnsi="Arial"/>
          <w:sz w:val="24"/>
          <w:szCs w:val="24"/>
          <w:rtl/>
        </w:rPr>
        <w:t>יענקל'ה</w:t>
      </w:r>
      <w:proofErr w:type="spellEnd"/>
      <w:r w:rsidRPr="00C32610">
        <w:rPr>
          <w:rStyle w:val="aa"/>
          <w:rFonts w:ascii="Arial" w:hAnsi="Arial"/>
          <w:sz w:val="24"/>
          <w:szCs w:val="24"/>
          <w:rtl/>
        </w:rPr>
        <w:t>!" והשני ענה לעומתו: "</w:t>
      </w:r>
      <w:proofErr w:type="spellStart"/>
      <w:r w:rsidRPr="00C32610">
        <w:rPr>
          <w:rStyle w:val="aa"/>
          <w:rFonts w:ascii="Arial" w:hAnsi="Arial"/>
          <w:sz w:val="24"/>
          <w:szCs w:val="24"/>
          <w:rtl/>
        </w:rPr>
        <w:t>הרשל'ה</w:t>
      </w:r>
      <w:proofErr w:type="spellEnd"/>
      <w:r w:rsidRPr="00C32610">
        <w:rPr>
          <w:rStyle w:val="aa"/>
          <w:rFonts w:ascii="Arial" w:hAnsi="Arial"/>
          <w:sz w:val="24"/>
          <w:szCs w:val="24"/>
          <w:rtl/>
        </w:rPr>
        <w:t>!" והם נפלו זה בזרועותיו של זה. לאחר מכן הסבירו לנשותיהם ההמומות שפעם, לפני שפרצה המלחמה, למדו כחברותא בישיבתם.</w:t>
      </w:r>
      <w:r w:rsidR="0080127A" w:rsidRPr="00C32610">
        <w:rPr>
          <w:rStyle w:val="aa"/>
          <w:rFonts w:ascii="Arial" w:hAnsi="Arial" w:hint="cs"/>
          <w:b/>
          <w:bCs/>
          <w:sz w:val="24"/>
          <w:szCs w:val="24"/>
          <w:rtl/>
        </w:rPr>
        <w:t xml:space="preserve"> כ</w:t>
      </w:r>
      <w:r w:rsidRPr="00C32610">
        <w:rPr>
          <w:rStyle w:val="aa"/>
          <w:rFonts w:ascii="Arial" w:hAnsi="Arial"/>
          <w:sz w:val="24"/>
          <w:szCs w:val="24"/>
          <w:rtl/>
        </w:rPr>
        <w:t>ל אחד סיפר שהיה בטוח כי רעהו נספה בשואה. זיכרונותיהם עלו ופרצו. הם נזכרו בילדותם האבודה ודיברו  עליה בנוסטלגיה מהולה בכאב.</w:t>
      </w:r>
      <w:r w:rsidR="0080127A" w:rsidRPr="00C32610">
        <w:rPr>
          <w:rStyle w:val="aa"/>
          <w:rFonts w:ascii="Arial" w:hAnsi="Arial" w:hint="cs"/>
          <w:b/>
          <w:bCs/>
          <w:sz w:val="24"/>
          <w:szCs w:val="24"/>
          <w:rtl/>
        </w:rPr>
        <w:t xml:space="preserve"> </w:t>
      </w:r>
      <w:r w:rsidRPr="00C32610">
        <w:rPr>
          <w:rStyle w:val="aa"/>
          <w:rFonts w:ascii="Arial" w:hAnsi="Arial"/>
          <w:sz w:val="24"/>
          <w:szCs w:val="24"/>
          <w:rtl/>
        </w:rPr>
        <w:t> אחד מהם אמר:</w:t>
      </w:r>
      <w:r w:rsidRPr="00C32610">
        <w:rPr>
          <w:sz w:val="24"/>
          <w:szCs w:val="24"/>
          <w:rtl/>
        </w:rPr>
        <w:br/>
      </w:r>
      <w:r w:rsidRPr="00C32610">
        <w:rPr>
          <w:rStyle w:val="aa"/>
          <w:rFonts w:ascii="Arial" w:hAnsi="Arial"/>
          <w:sz w:val="24"/>
          <w:szCs w:val="24"/>
          <w:rtl/>
        </w:rPr>
        <w:t xml:space="preserve">"זוכר איך חלמנו על העתיד כשהיינו בחורי ישיבה?! אמרנו אחד לשני שכאשר נגדל ונתחתן ויהיו לנו ילדים בוגרים, נשיא אותם אחד לשני.   אנחנו שכחנו לגמרי, אבל ה' לא שכח..." </w:t>
      </w:r>
    </w:p>
    <w:tbl>
      <w:tblPr>
        <w:tblStyle w:val="a8"/>
        <w:bidiVisual/>
        <w:tblW w:w="0" w:type="auto"/>
        <w:tblLook w:val="04A0"/>
      </w:tblPr>
      <w:tblGrid>
        <w:gridCol w:w="10137"/>
      </w:tblGrid>
      <w:tr w:rsidR="00D2746E" w:rsidRPr="00D2746E" w:rsidTr="00D2746E">
        <w:tc>
          <w:tcPr>
            <w:tcW w:w="10137" w:type="dxa"/>
          </w:tcPr>
          <w:p w:rsidR="00D2746E" w:rsidRPr="00D2746E" w:rsidRDefault="00D2746E" w:rsidP="005F6599">
            <w:pPr>
              <w:ind w:right="0"/>
              <w:jc w:val="center"/>
              <w:rPr>
                <w:rtl/>
              </w:rPr>
            </w:pPr>
            <w:r w:rsidRPr="00D2746E">
              <w:rPr>
                <w:rFonts w:hint="cs"/>
                <w:rtl/>
              </w:rPr>
              <w:t>הודעה לקהל הקוראים :</w:t>
            </w:r>
          </w:p>
        </w:tc>
      </w:tr>
      <w:tr w:rsidR="00D2746E" w:rsidRPr="00D2746E" w:rsidTr="00D2746E">
        <w:trPr>
          <w:trHeight w:val="70"/>
        </w:trPr>
        <w:tc>
          <w:tcPr>
            <w:tcW w:w="10137" w:type="dxa"/>
          </w:tcPr>
          <w:p w:rsidR="00D2746E" w:rsidRPr="00A33420" w:rsidRDefault="00D2746E" w:rsidP="00A33420">
            <w:pPr>
              <w:ind w:right="0"/>
              <w:jc w:val="center"/>
              <w:rPr>
                <w:sz w:val="40"/>
                <w:szCs w:val="40"/>
                <w:rtl/>
              </w:rPr>
            </w:pPr>
            <w:r w:rsidRPr="00A33420">
              <w:rPr>
                <w:rFonts w:hint="cs"/>
                <w:sz w:val="40"/>
                <w:szCs w:val="40"/>
                <w:rtl/>
              </w:rPr>
              <w:t xml:space="preserve">תענית דיבור  </w:t>
            </w:r>
            <w:r w:rsidR="00A33420" w:rsidRPr="00A33420">
              <w:rPr>
                <w:rFonts w:hint="cs"/>
                <w:sz w:val="40"/>
                <w:szCs w:val="40"/>
                <w:rtl/>
              </w:rPr>
              <w:t>= 6</w:t>
            </w:r>
            <w:r w:rsidR="00A33420">
              <w:rPr>
                <w:rFonts w:hint="cs"/>
                <w:sz w:val="40"/>
                <w:szCs w:val="40"/>
                <w:rtl/>
              </w:rPr>
              <w:t>5</w:t>
            </w:r>
            <w:r w:rsidR="00A33420" w:rsidRPr="00A33420">
              <w:rPr>
                <w:rFonts w:hint="cs"/>
                <w:sz w:val="40"/>
                <w:szCs w:val="40"/>
                <w:rtl/>
              </w:rPr>
              <w:t>,</w:t>
            </w:r>
            <w:r w:rsidR="00A33420">
              <w:rPr>
                <w:rFonts w:hint="cs"/>
                <w:sz w:val="40"/>
                <w:szCs w:val="40"/>
                <w:rtl/>
              </w:rPr>
              <w:t>5</w:t>
            </w:r>
            <w:r w:rsidR="00A33420" w:rsidRPr="00A33420">
              <w:rPr>
                <w:rFonts w:hint="cs"/>
                <w:sz w:val="40"/>
                <w:szCs w:val="40"/>
                <w:rtl/>
              </w:rPr>
              <w:t>00 תעניות</w:t>
            </w:r>
            <w:r w:rsidR="00A33420">
              <w:rPr>
                <w:rFonts w:hint="cs"/>
                <w:sz w:val="40"/>
                <w:szCs w:val="40"/>
                <w:rtl/>
              </w:rPr>
              <w:t xml:space="preserve"> (ע"פ </w:t>
            </w:r>
            <w:r w:rsidR="006D3AD5">
              <w:rPr>
                <w:rFonts w:hint="cs"/>
                <w:sz w:val="40"/>
                <w:szCs w:val="40"/>
                <w:rtl/>
              </w:rPr>
              <w:t>הספר, "</w:t>
            </w:r>
            <w:r w:rsidR="00A33420">
              <w:rPr>
                <w:rFonts w:hint="cs"/>
                <w:sz w:val="40"/>
                <w:szCs w:val="40"/>
                <w:rtl/>
              </w:rPr>
              <w:t>נועם אלימלך</w:t>
            </w:r>
            <w:r w:rsidR="006D3AD5">
              <w:rPr>
                <w:rFonts w:hint="cs"/>
                <w:sz w:val="40"/>
                <w:szCs w:val="40"/>
                <w:rtl/>
              </w:rPr>
              <w:t>"</w:t>
            </w:r>
            <w:r w:rsidR="00A33420">
              <w:rPr>
                <w:rFonts w:hint="cs"/>
                <w:sz w:val="40"/>
                <w:szCs w:val="40"/>
                <w:rtl/>
              </w:rPr>
              <w:t>)</w:t>
            </w:r>
          </w:p>
        </w:tc>
      </w:tr>
      <w:tr w:rsidR="00D2746E" w:rsidRPr="00D2746E" w:rsidTr="00D2746E">
        <w:tc>
          <w:tcPr>
            <w:tcW w:w="10137" w:type="dxa"/>
          </w:tcPr>
          <w:p w:rsidR="00D2746E" w:rsidRPr="00D2746E" w:rsidRDefault="00D2746E" w:rsidP="00A33420">
            <w:pPr>
              <w:ind w:right="0"/>
              <w:jc w:val="center"/>
              <w:rPr>
                <w:b w:val="0"/>
                <w:bCs w:val="0"/>
                <w:rtl/>
              </w:rPr>
            </w:pPr>
            <w:r w:rsidRPr="00D2746E">
              <w:rPr>
                <w:rFonts w:hint="cs"/>
                <w:b w:val="0"/>
                <w:bCs w:val="0"/>
                <w:rtl/>
              </w:rPr>
              <w:t xml:space="preserve">הרינו להודיעכם כי ביום שלישי (01.12 ) הקרוב שיבוא עלינו לטובה תתקיים אי"ה תענית דיבור בבית הכנסת </w:t>
            </w:r>
            <w:proofErr w:type="spellStart"/>
            <w:r w:rsidRPr="00D2746E">
              <w:rPr>
                <w:rFonts w:hint="cs"/>
                <w:b w:val="0"/>
                <w:bCs w:val="0"/>
                <w:rtl/>
              </w:rPr>
              <w:t>רשב"ם</w:t>
            </w:r>
            <w:proofErr w:type="spellEnd"/>
            <w:r w:rsidRPr="00D2746E">
              <w:rPr>
                <w:rFonts w:hint="cs"/>
                <w:b w:val="0"/>
                <w:bCs w:val="0"/>
                <w:rtl/>
              </w:rPr>
              <w:t xml:space="preserve"> ,(נווה דויד החדש) </w:t>
            </w:r>
            <w:r>
              <w:rPr>
                <w:rFonts w:hint="cs"/>
                <w:b w:val="0"/>
                <w:bCs w:val="0"/>
                <w:rtl/>
              </w:rPr>
              <w:t xml:space="preserve">החל מהשעה 8:00 בבוקר ועד לשקיעת החמה , הקהל מוזמן. לבירור פרטים </w:t>
            </w:r>
            <w:r w:rsidR="00A33420">
              <w:rPr>
                <w:rFonts w:hint="cs"/>
                <w:b w:val="0"/>
                <w:bCs w:val="0"/>
                <w:rtl/>
              </w:rPr>
              <w:t xml:space="preserve">, </w:t>
            </w:r>
            <w:r>
              <w:rPr>
                <w:rFonts w:hint="cs"/>
                <w:b w:val="0"/>
                <w:bCs w:val="0"/>
                <w:rtl/>
              </w:rPr>
              <w:t>ניתן להתקשר למר' יחיאל נזרי ל</w:t>
            </w:r>
            <w:r w:rsidR="00A33420">
              <w:rPr>
                <w:rFonts w:hint="cs"/>
                <w:b w:val="0"/>
                <w:bCs w:val="0"/>
                <w:rtl/>
              </w:rPr>
              <w:t>ט</w:t>
            </w:r>
            <w:r>
              <w:rPr>
                <w:rFonts w:hint="cs"/>
                <w:b w:val="0"/>
                <w:bCs w:val="0"/>
                <w:rtl/>
              </w:rPr>
              <w:t>ל'</w:t>
            </w:r>
            <w:r w:rsidR="00A33420">
              <w:rPr>
                <w:rFonts w:hint="cs"/>
                <w:b w:val="0"/>
                <w:bCs w:val="0"/>
                <w:rtl/>
              </w:rPr>
              <w:t>:</w:t>
            </w:r>
            <w:r>
              <w:rPr>
                <w:rFonts w:hint="cs"/>
                <w:b w:val="0"/>
                <w:bCs w:val="0"/>
                <w:rtl/>
              </w:rPr>
              <w:t xml:space="preserve">  </w:t>
            </w:r>
            <w:r>
              <w:rPr>
                <w:b w:val="0"/>
                <w:bCs w:val="0"/>
              </w:rPr>
              <w:t>050- 6380087</w:t>
            </w:r>
            <w:r>
              <w:rPr>
                <w:rFonts w:hint="cs"/>
                <w:b w:val="0"/>
                <w:bCs w:val="0"/>
                <w:rtl/>
              </w:rPr>
              <w:t xml:space="preserve"> </w:t>
            </w:r>
          </w:p>
        </w:tc>
      </w:tr>
    </w:tbl>
    <w:p w:rsidR="00726D02" w:rsidRDefault="00726D02" w:rsidP="00021100">
      <w:pPr>
        <w:rPr>
          <w:rtl/>
        </w:rPr>
      </w:pPr>
    </w:p>
    <w:tbl>
      <w:tblPr>
        <w:tblStyle w:val="a8"/>
        <w:bidiVisual/>
        <w:tblW w:w="0" w:type="auto"/>
        <w:jc w:val="center"/>
        <w:tblLook w:val="04A0"/>
      </w:tblPr>
      <w:tblGrid>
        <w:gridCol w:w="7584"/>
      </w:tblGrid>
      <w:tr w:rsidR="00406945" w:rsidRPr="00406945" w:rsidTr="00406945">
        <w:trPr>
          <w:jc w:val="center"/>
        </w:trPr>
        <w:tc>
          <w:tcPr>
            <w:tcW w:w="0" w:type="auto"/>
          </w:tcPr>
          <w:p w:rsidR="00406945" w:rsidRPr="00406945" w:rsidRDefault="00406945" w:rsidP="00CD3B86">
            <w:pPr>
              <w:ind w:right="0"/>
              <w:rPr>
                <w:rtl/>
              </w:rPr>
            </w:pPr>
            <w:r w:rsidRPr="00406945">
              <w:rPr>
                <w:rFonts w:hint="cs"/>
                <w:rtl/>
              </w:rPr>
              <w:t xml:space="preserve">העלון מוקדש לרפואתה  של ענבל בת תמר ולזרע של בר קיימא עוד השנה </w:t>
            </w:r>
          </w:p>
        </w:tc>
      </w:tr>
    </w:tbl>
    <w:p w:rsidR="00B67572" w:rsidRPr="00C32610" w:rsidRDefault="00B67572" w:rsidP="00C32610">
      <w:pPr>
        <w:rPr>
          <w:sz w:val="32"/>
          <w:szCs w:val="32"/>
        </w:rPr>
      </w:pPr>
      <w:r>
        <w:rPr>
          <w:rFonts w:hint="cs"/>
          <w:rtl/>
        </w:rPr>
        <w:t>*************************************************************************************</w:t>
      </w:r>
      <w:r w:rsidR="00092312">
        <w:rPr>
          <w:rFonts w:hint="cs"/>
          <w:rtl/>
        </w:rPr>
        <w:t>*****************</w:t>
      </w:r>
    </w:p>
    <w:p w:rsidR="00B23F54" w:rsidRPr="00C32610" w:rsidRDefault="00B23F54" w:rsidP="00C32610">
      <w:pPr>
        <w:jc w:val="center"/>
        <w:rPr>
          <w:sz w:val="32"/>
          <w:szCs w:val="32"/>
          <w:rtl/>
        </w:rPr>
      </w:pPr>
      <w:r w:rsidRPr="00C32610">
        <w:rPr>
          <w:rFonts w:hint="cs"/>
          <w:sz w:val="32"/>
          <w:szCs w:val="32"/>
          <w:rtl/>
        </w:rPr>
        <w:t>לעילוי נשמת:</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3261"/>
        <w:gridCol w:w="3576"/>
      </w:tblGrid>
      <w:tr w:rsidR="00B23F54" w:rsidRPr="00C32610" w:rsidTr="000D2EE7">
        <w:trPr>
          <w:trHeight w:val="554"/>
        </w:trPr>
        <w:tc>
          <w:tcPr>
            <w:tcW w:w="2943" w:type="dxa"/>
            <w:tcBorders>
              <w:top w:val="single" w:sz="4" w:space="0" w:color="auto"/>
              <w:left w:val="single" w:sz="4" w:space="0" w:color="auto"/>
              <w:bottom w:val="single" w:sz="4" w:space="0" w:color="auto"/>
              <w:right w:val="single" w:sz="4" w:space="0" w:color="auto"/>
            </w:tcBorders>
          </w:tcPr>
          <w:p w:rsidR="00406945" w:rsidRPr="00406945" w:rsidRDefault="00406945" w:rsidP="00021100">
            <w:pPr>
              <w:rPr>
                <w:sz w:val="22"/>
                <w:szCs w:val="22"/>
                <w:rtl/>
              </w:rPr>
            </w:pPr>
            <w:r w:rsidRPr="00406945">
              <w:rPr>
                <w:rFonts w:hint="cs"/>
                <w:sz w:val="22"/>
                <w:szCs w:val="22"/>
                <w:rtl/>
              </w:rPr>
              <w:t>אברהם חלה בן שרה ת.נ.צ.ב.ה</w:t>
            </w:r>
          </w:p>
          <w:p w:rsidR="00B23F54" w:rsidRPr="00C32610" w:rsidRDefault="00406945" w:rsidP="00021100">
            <w:pPr>
              <w:rPr>
                <w:sz w:val="16"/>
                <w:szCs w:val="16"/>
                <w:rtl/>
              </w:rPr>
            </w:pPr>
            <w:r>
              <w:rPr>
                <w:rFonts w:hint="cs"/>
                <w:sz w:val="16"/>
                <w:szCs w:val="16"/>
                <w:rtl/>
              </w:rPr>
              <w:t xml:space="preserve"> </w:t>
            </w:r>
            <w:r w:rsidR="00B23F54" w:rsidRPr="00C32610">
              <w:rPr>
                <w:rFonts w:hint="cs"/>
                <w:sz w:val="16"/>
                <w:szCs w:val="16"/>
                <w:rtl/>
              </w:rPr>
              <w:t>חיים פרץ בן סוליקה ת.נ.צ.ב.ה</w:t>
            </w:r>
            <w:r w:rsidR="00B23F54" w:rsidRPr="00C32610">
              <w:rPr>
                <w:sz w:val="16"/>
                <w:szCs w:val="16"/>
                <w:rtl/>
              </w:rPr>
              <w:br w:type="textWrapping" w:clear="all"/>
            </w:r>
            <w:r w:rsidR="00B23F54" w:rsidRPr="00C32610">
              <w:rPr>
                <w:rFonts w:hint="cs"/>
                <w:sz w:val="16"/>
                <w:szCs w:val="16"/>
                <w:rtl/>
              </w:rPr>
              <w:t xml:space="preserve">יוסף בן </w:t>
            </w:r>
            <w:proofErr w:type="spellStart"/>
            <w:r w:rsidR="00B23F54" w:rsidRPr="00C32610">
              <w:rPr>
                <w:rFonts w:hint="cs"/>
                <w:sz w:val="16"/>
                <w:szCs w:val="16"/>
                <w:rtl/>
              </w:rPr>
              <w:t>נזימה</w:t>
            </w:r>
            <w:proofErr w:type="spellEnd"/>
            <w:r w:rsidR="00B23F54" w:rsidRPr="00C32610">
              <w:rPr>
                <w:rFonts w:hint="cs"/>
                <w:sz w:val="16"/>
                <w:szCs w:val="16"/>
                <w:rtl/>
              </w:rPr>
              <w:t xml:space="preserve"> למשפחת בן דוד ת.נ.צ</w:t>
            </w:r>
          </w:p>
          <w:p w:rsidR="00B23F54" w:rsidRPr="00C32610" w:rsidRDefault="00B23F54" w:rsidP="00021100">
            <w:pPr>
              <w:rPr>
                <w:sz w:val="16"/>
                <w:szCs w:val="16"/>
                <w:rtl/>
              </w:rPr>
            </w:pPr>
            <w:r w:rsidRPr="00C32610">
              <w:rPr>
                <w:rFonts w:hint="cs"/>
                <w:sz w:val="16"/>
                <w:szCs w:val="16"/>
                <w:rtl/>
              </w:rPr>
              <w:t xml:space="preserve">שלמה כהן בן </w:t>
            </w:r>
            <w:proofErr w:type="spellStart"/>
            <w:r w:rsidRPr="00C32610">
              <w:rPr>
                <w:rFonts w:hint="cs"/>
                <w:sz w:val="16"/>
                <w:szCs w:val="16"/>
                <w:rtl/>
              </w:rPr>
              <w:t>סולטנה</w:t>
            </w:r>
            <w:proofErr w:type="spellEnd"/>
            <w:r w:rsidRPr="00C32610">
              <w:rPr>
                <w:rFonts w:hint="cs"/>
                <w:sz w:val="16"/>
                <w:szCs w:val="16"/>
                <w:rtl/>
              </w:rPr>
              <w:t xml:space="preserve"> ת.נ. צ.ב.ה</w:t>
            </w:r>
          </w:p>
          <w:p w:rsidR="00B23F54" w:rsidRPr="00C32610" w:rsidRDefault="00B23F54" w:rsidP="00021100">
            <w:pPr>
              <w:rPr>
                <w:sz w:val="16"/>
                <w:szCs w:val="16"/>
                <w:rtl/>
              </w:rPr>
            </w:pPr>
            <w:r w:rsidRPr="00C32610">
              <w:rPr>
                <w:rFonts w:hint="cs"/>
                <w:sz w:val="16"/>
                <w:szCs w:val="16"/>
                <w:rtl/>
              </w:rPr>
              <w:t>שמעון כהן בן חנה ת.נ.צ.ב.ה</w:t>
            </w:r>
          </w:p>
          <w:p w:rsidR="00B23F54" w:rsidRPr="00C32610" w:rsidRDefault="00B23F54" w:rsidP="00021100">
            <w:pPr>
              <w:rPr>
                <w:sz w:val="16"/>
                <w:szCs w:val="16"/>
                <w:rtl/>
              </w:rPr>
            </w:pPr>
            <w:r w:rsidRPr="00C32610">
              <w:rPr>
                <w:rFonts w:hint="cs"/>
                <w:sz w:val="16"/>
                <w:szCs w:val="16"/>
                <w:rtl/>
              </w:rPr>
              <w:t>יחזקאל קשרו בן מרסל  ת.נ.צ.ב.ה</w:t>
            </w:r>
          </w:p>
          <w:p w:rsidR="00B23F54" w:rsidRPr="00C32610" w:rsidRDefault="00B23F54" w:rsidP="00021100">
            <w:pPr>
              <w:rPr>
                <w:sz w:val="16"/>
                <w:szCs w:val="16"/>
                <w:rtl/>
              </w:rPr>
            </w:pPr>
            <w:r w:rsidRPr="00C32610">
              <w:rPr>
                <w:rFonts w:hint="cs"/>
                <w:sz w:val="16"/>
                <w:szCs w:val="16"/>
                <w:rtl/>
              </w:rPr>
              <w:t>אברהם דנינו בן אסתר ת.נ.צ.ב</w:t>
            </w:r>
          </w:p>
          <w:p w:rsidR="00B23F54" w:rsidRPr="00C32610" w:rsidRDefault="00B23F54" w:rsidP="00021100">
            <w:pPr>
              <w:rPr>
                <w:sz w:val="16"/>
                <w:szCs w:val="16"/>
                <w:rtl/>
              </w:rPr>
            </w:pPr>
            <w:r w:rsidRPr="00C32610">
              <w:rPr>
                <w:rFonts w:hint="cs"/>
                <w:sz w:val="16"/>
                <w:szCs w:val="16"/>
                <w:rtl/>
              </w:rPr>
              <w:t xml:space="preserve">החייל סיני בן </w:t>
            </w:r>
            <w:proofErr w:type="spellStart"/>
            <w:r w:rsidRPr="00C32610">
              <w:rPr>
                <w:rFonts w:hint="cs"/>
                <w:sz w:val="16"/>
                <w:szCs w:val="16"/>
                <w:rtl/>
              </w:rPr>
              <w:t>טוראן</w:t>
            </w:r>
            <w:proofErr w:type="spellEnd"/>
            <w:r w:rsidRPr="00C32610">
              <w:rPr>
                <w:rFonts w:hint="cs"/>
                <w:sz w:val="16"/>
                <w:szCs w:val="16"/>
                <w:rtl/>
              </w:rPr>
              <w:t xml:space="preserve"> ושוקרון </w:t>
            </w:r>
            <w:proofErr w:type="spellStart"/>
            <w:r w:rsidRPr="00C32610">
              <w:rPr>
                <w:rFonts w:hint="cs"/>
                <w:sz w:val="16"/>
                <w:szCs w:val="16"/>
                <w:rtl/>
              </w:rPr>
              <w:t>דודפור</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ראובן  אורן  בן זוהרה  ת.נ.צ.ב.ה</w:t>
            </w:r>
          </w:p>
          <w:p w:rsidR="00B23F54" w:rsidRPr="00C32610" w:rsidRDefault="00B23F54" w:rsidP="00021100">
            <w:pPr>
              <w:rPr>
                <w:sz w:val="16"/>
                <w:szCs w:val="16"/>
                <w:rtl/>
              </w:rPr>
            </w:pPr>
            <w:r w:rsidRPr="00C32610">
              <w:rPr>
                <w:rFonts w:hint="cs"/>
                <w:sz w:val="16"/>
                <w:szCs w:val="16"/>
                <w:rtl/>
              </w:rPr>
              <w:t>סוליקה בת אסתר ת.נ.צ.ב.ה</w:t>
            </w:r>
          </w:p>
          <w:p w:rsidR="00B23F54" w:rsidRPr="00C32610" w:rsidRDefault="00B23F54" w:rsidP="00021100">
            <w:pPr>
              <w:rPr>
                <w:sz w:val="16"/>
                <w:szCs w:val="16"/>
                <w:rtl/>
              </w:rPr>
            </w:pPr>
            <w:r w:rsidRPr="00C32610">
              <w:rPr>
                <w:rFonts w:hint="cs"/>
                <w:sz w:val="16"/>
                <w:szCs w:val="16"/>
                <w:rtl/>
              </w:rPr>
              <w:t>ישראל בן מרים  ת.נ.צ.ב.ה</w:t>
            </w:r>
          </w:p>
          <w:p w:rsidR="00B23F54" w:rsidRPr="00C32610" w:rsidRDefault="00B23F54" w:rsidP="00021100">
            <w:pPr>
              <w:rPr>
                <w:sz w:val="16"/>
                <w:szCs w:val="16"/>
                <w:rtl/>
              </w:rPr>
            </w:pPr>
            <w:r w:rsidRPr="00C32610">
              <w:rPr>
                <w:rFonts w:hint="cs"/>
                <w:sz w:val="16"/>
                <w:szCs w:val="16"/>
                <w:rtl/>
              </w:rPr>
              <w:t xml:space="preserve">סעדה </w:t>
            </w:r>
            <w:proofErr w:type="spellStart"/>
            <w:r w:rsidRPr="00C32610">
              <w:rPr>
                <w:rFonts w:hint="cs"/>
                <w:sz w:val="16"/>
                <w:szCs w:val="16"/>
                <w:rtl/>
              </w:rPr>
              <w:t>דדון</w:t>
            </w:r>
            <w:proofErr w:type="spellEnd"/>
            <w:r w:rsidRPr="00C32610">
              <w:rPr>
                <w:rFonts w:hint="cs"/>
                <w:sz w:val="16"/>
                <w:szCs w:val="16"/>
                <w:rtl/>
              </w:rPr>
              <w:t xml:space="preserve"> בת רחמה ת.נ.צ.ב.ה</w:t>
            </w:r>
          </w:p>
          <w:p w:rsidR="00B23F54" w:rsidRPr="00C32610" w:rsidRDefault="00B23F54" w:rsidP="00021100">
            <w:pPr>
              <w:rPr>
                <w:sz w:val="16"/>
                <w:szCs w:val="16"/>
                <w:rtl/>
              </w:rPr>
            </w:pPr>
            <w:r w:rsidRPr="00C32610">
              <w:rPr>
                <w:rFonts w:hint="cs"/>
                <w:sz w:val="16"/>
                <w:szCs w:val="16"/>
                <w:rtl/>
              </w:rPr>
              <w:t xml:space="preserve">יוסף </w:t>
            </w:r>
            <w:proofErr w:type="spellStart"/>
            <w:r w:rsidRPr="00C32610">
              <w:rPr>
                <w:rFonts w:hint="cs"/>
                <w:sz w:val="16"/>
                <w:szCs w:val="16"/>
                <w:rtl/>
              </w:rPr>
              <w:t>קריספיל</w:t>
            </w:r>
            <w:proofErr w:type="spellEnd"/>
            <w:r w:rsidRPr="00C32610">
              <w:rPr>
                <w:rFonts w:hint="cs"/>
                <w:sz w:val="16"/>
                <w:szCs w:val="16"/>
                <w:rtl/>
              </w:rPr>
              <w:t xml:space="preserve"> בן </w:t>
            </w:r>
            <w:proofErr w:type="spellStart"/>
            <w:r w:rsidRPr="00C32610">
              <w:rPr>
                <w:rFonts w:hint="cs"/>
                <w:sz w:val="16"/>
                <w:szCs w:val="16"/>
                <w:rtl/>
              </w:rPr>
              <w:t>סולטנה</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אדם עמר בן סוזי ת.נ.צ.ב.ה</w:t>
            </w:r>
          </w:p>
          <w:p w:rsidR="00B23F54" w:rsidRPr="00C32610" w:rsidRDefault="00B23F54" w:rsidP="00021100">
            <w:pPr>
              <w:rPr>
                <w:sz w:val="16"/>
                <w:szCs w:val="16"/>
                <w:rtl/>
              </w:rPr>
            </w:pPr>
            <w:r w:rsidRPr="00C32610">
              <w:rPr>
                <w:rFonts w:hint="cs"/>
                <w:sz w:val="16"/>
                <w:szCs w:val="16"/>
                <w:rtl/>
              </w:rPr>
              <w:t>רחל אמזלג בת ריקה ת.נ.צ.ב.ה</w:t>
            </w:r>
          </w:p>
          <w:p w:rsidR="00B23F54" w:rsidRPr="00C32610" w:rsidRDefault="00B23F54" w:rsidP="00021100">
            <w:pPr>
              <w:rPr>
                <w:sz w:val="16"/>
                <w:szCs w:val="16"/>
              </w:rPr>
            </w:pPr>
            <w:r w:rsidRPr="00C32610">
              <w:rPr>
                <w:rFonts w:hint="cs"/>
                <w:sz w:val="16"/>
                <w:szCs w:val="16"/>
                <w:rtl/>
              </w:rPr>
              <w:t xml:space="preserve">יחזקאל יצחקי בן </w:t>
            </w:r>
            <w:proofErr w:type="spellStart"/>
            <w:r w:rsidRPr="00C32610">
              <w:rPr>
                <w:rFonts w:hint="cs"/>
                <w:sz w:val="16"/>
                <w:szCs w:val="16"/>
                <w:rtl/>
              </w:rPr>
              <w:t>רג'ינה</w:t>
            </w:r>
            <w:proofErr w:type="spellEnd"/>
            <w:r w:rsidRPr="00C32610">
              <w:rPr>
                <w:rFonts w:hint="cs"/>
                <w:sz w:val="16"/>
                <w:szCs w:val="16"/>
                <w:rtl/>
              </w:rPr>
              <w:t xml:space="preserve"> ת.נ.צ.ב.ה</w:t>
            </w:r>
          </w:p>
        </w:tc>
        <w:tc>
          <w:tcPr>
            <w:tcW w:w="3261" w:type="dxa"/>
            <w:tcBorders>
              <w:top w:val="single" w:sz="4" w:space="0" w:color="auto"/>
              <w:left w:val="single" w:sz="4" w:space="0" w:color="auto"/>
              <w:bottom w:val="single" w:sz="4" w:space="0" w:color="auto"/>
              <w:right w:val="single" w:sz="4" w:space="0" w:color="auto"/>
            </w:tcBorders>
          </w:tcPr>
          <w:p w:rsidR="00B23F54" w:rsidRPr="00C32610" w:rsidRDefault="00B23F54" w:rsidP="00021100">
            <w:pPr>
              <w:rPr>
                <w:sz w:val="16"/>
                <w:szCs w:val="16"/>
                <w:rtl/>
              </w:rPr>
            </w:pPr>
            <w:r w:rsidRPr="00C32610">
              <w:rPr>
                <w:rFonts w:hint="cs"/>
                <w:sz w:val="16"/>
                <w:szCs w:val="16"/>
                <w:rtl/>
              </w:rPr>
              <w:t>ר' דוד בן פרחה למשפחת בן ישי ת.נ.צ.ב.ה</w:t>
            </w:r>
          </w:p>
          <w:p w:rsidR="00B23F54" w:rsidRPr="00C32610" w:rsidRDefault="00B23F54" w:rsidP="00021100">
            <w:pPr>
              <w:rPr>
                <w:sz w:val="16"/>
                <w:szCs w:val="16"/>
                <w:rtl/>
              </w:rPr>
            </w:pPr>
            <w:r w:rsidRPr="00C32610">
              <w:rPr>
                <w:rFonts w:hint="cs"/>
                <w:sz w:val="16"/>
                <w:szCs w:val="16"/>
                <w:rtl/>
              </w:rPr>
              <w:t xml:space="preserve">עובדיה בן </w:t>
            </w:r>
            <w:proofErr w:type="spellStart"/>
            <w:r w:rsidRPr="00C32610">
              <w:rPr>
                <w:rFonts w:hint="cs"/>
                <w:sz w:val="16"/>
                <w:szCs w:val="16"/>
                <w:rtl/>
              </w:rPr>
              <w:t>סולטנה</w:t>
            </w:r>
            <w:proofErr w:type="spellEnd"/>
            <w:r w:rsidRPr="00C32610">
              <w:rPr>
                <w:rFonts w:hint="cs"/>
                <w:sz w:val="16"/>
                <w:szCs w:val="16"/>
                <w:rtl/>
              </w:rPr>
              <w:t xml:space="preserve">  ת.נ.צ.ב.ה </w:t>
            </w:r>
          </w:p>
          <w:p w:rsidR="00B23F54" w:rsidRPr="00C32610" w:rsidRDefault="00B23F54" w:rsidP="00021100">
            <w:pPr>
              <w:rPr>
                <w:sz w:val="16"/>
                <w:szCs w:val="16"/>
                <w:rtl/>
              </w:rPr>
            </w:pPr>
            <w:r w:rsidRPr="00C32610">
              <w:rPr>
                <w:rFonts w:hint="cs"/>
                <w:sz w:val="16"/>
                <w:szCs w:val="16"/>
                <w:rtl/>
              </w:rPr>
              <w:t xml:space="preserve">סרנו עובדיה בן </w:t>
            </w:r>
            <w:proofErr w:type="spellStart"/>
            <w:r w:rsidRPr="00C32610">
              <w:rPr>
                <w:rFonts w:hint="cs"/>
                <w:sz w:val="16"/>
                <w:szCs w:val="16"/>
                <w:rtl/>
              </w:rPr>
              <w:t>סולטנה</w:t>
            </w:r>
            <w:proofErr w:type="spellEnd"/>
            <w:r w:rsidRPr="00C32610">
              <w:rPr>
                <w:rFonts w:hint="cs"/>
                <w:sz w:val="16"/>
                <w:szCs w:val="16"/>
                <w:rtl/>
              </w:rPr>
              <w:t xml:space="preserve"> ת.נ.צ.ב.ה</w:t>
            </w:r>
          </w:p>
          <w:p w:rsidR="00B23F54" w:rsidRPr="00C32610" w:rsidRDefault="00B23F54" w:rsidP="00021100">
            <w:pPr>
              <w:rPr>
                <w:sz w:val="16"/>
                <w:szCs w:val="16"/>
              </w:rPr>
            </w:pPr>
            <w:proofErr w:type="spellStart"/>
            <w:r w:rsidRPr="00C32610">
              <w:rPr>
                <w:rFonts w:hint="cs"/>
                <w:sz w:val="16"/>
                <w:szCs w:val="16"/>
                <w:rtl/>
              </w:rPr>
              <w:t>מסעוד</w:t>
            </w:r>
            <w:proofErr w:type="spellEnd"/>
            <w:r w:rsidRPr="00C32610">
              <w:rPr>
                <w:rFonts w:hint="cs"/>
                <w:sz w:val="16"/>
                <w:szCs w:val="16"/>
                <w:rtl/>
              </w:rPr>
              <w:t xml:space="preserve"> </w:t>
            </w:r>
            <w:proofErr w:type="spellStart"/>
            <w:r w:rsidRPr="00C32610">
              <w:rPr>
                <w:rFonts w:hint="cs"/>
                <w:sz w:val="16"/>
                <w:szCs w:val="16"/>
                <w:rtl/>
              </w:rPr>
              <w:t>דדון</w:t>
            </w:r>
            <w:proofErr w:type="spellEnd"/>
            <w:r w:rsidRPr="00C32610">
              <w:rPr>
                <w:rFonts w:hint="cs"/>
                <w:sz w:val="16"/>
                <w:szCs w:val="16"/>
                <w:rtl/>
              </w:rPr>
              <w:t xml:space="preserve"> בן עישה ת.נ.צ.ב.ה</w:t>
            </w:r>
          </w:p>
          <w:p w:rsidR="00B23F54" w:rsidRPr="00C32610" w:rsidRDefault="00B23F54" w:rsidP="00021100">
            <w:pPr>
              <w:rPr>
                <w:sz w:val="16"/>
                <w:szCs w:val="16"/>
                <w:rtl/>
              </w:rPr>
            </w:pPr>
            <w:r w:rsidRPr="00C32610">
              <w:rPr>
                <w:rFonts w:hint="cs"/>
                <w:sz w:val="16"/>
                <w:szCs w:val="16"/>
                <w:rtl/>
              </w:rPr>
              <w:t xml:space="preserve">יהודה </w:t>
            </w:r>
            <w:proofErr w:type="spellStart"/>
            <w:r w:rsidRPr="00C32610">
              <w:rPr>
                <w:rFonts w:hint="cs"/>
                <w:sz w:val="16"/>
                <w:szCs w:val="16"/>
                <w:rtl/>
              </w:rPr>
              <w:t>שריקי</w:t>
            </w:r>
            <w:proofErr w:type="spellEnd"/>
            <w:r w:rsidRPr="00C32610">
              <w:rPr>
                <w:rFonts w:hint="cs"/>
                <w:sz w:val="16"/>
                <w:szCs w:val="16"/>
                <w:rtl/>
              </w:rPr>
              <w:t xml:space="preserve"> בן </w:t>
            </w:r>
            <w:proofErr w:type="spellStart"/>
            <w:r w:rsidRPr="00C32610">
              <w:rPr>
                <w:rFonts w:hint="cs"/>
                <w:sz w:val="16"/>
                <w:szCs w:val="16"/>
                <w:rtl/>
              </w:rPr>
              <w:t>יקוט</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דליה סעדו בת סלים ולולו ת.נ.צ.)</w:t>
            </w:r>
          </w:p>
          <w:p w:rsidR="00B23F54" w:rsidRPr="00C32610" w:rsidRDefault="00B23F54" w:rsidP="00021100">
            <w:pPr>
              <w:rPr>
                <w:sz w:val="16"/>
                <w:szCs w:val="16"/>
                <w:rtl/>
              </w:rPr>
            </w:pPr>
            <w:r w:rsidRPr="00C32610">
              <w:rPr>
                <w:rFonts w:hint="cs"/>
                <w:sz w:val="16"/>
                <w:szCs w:val="16"/>
                <w:rtl/>
              </w:rPr>
              <w:t>חיה בת אילנה ת.נ.צ.ב.ה</w:t>
            </w:r>
          </w:p>
          <w:p w:rsidR="00B23F54" w:rsidRPr="00C32610" w:rsidRDefault="00B23F54" w:rsidP="00021100">
            <w:pPr>
              <w:rPr>
                <w:sz w:val="16"/>
                <w:szCs w:val="16"/>
                <w:rtl/>
              </w:rPr>
            </w:pPr>
            <w:r w:rsidRPr="00C32610">
              <w:rPr>
                <w:rFonts w:hint="cs"/>
                <w:sz w:val="16"/>
                <w:szCs w:val="16"/>
                <w:rtl/>
              </w:rPr>
              <w:t>רבי שלמה ניזרי בן פרחה ת.נ.צ.ב.ה</w:t>
            </w:r>
          </w:p>
          <w:p w:rsidR="00B23F54" w:rsidRPr="00C32610" w:rsidRDefault="00B23F54" w:rsidP="00021100">
            <w:pPr>
              <w:rPr>
                <w:sz w:val="16"/>
                <w:szCs w:val="16"/>
                <w:rtl/>
              </w:rPr>
            </w:pPr>
            <w:proofErr w:type="spellStart"/>
            <w:r w:rsidRPr="00C32610">
              <w:rPr>
                <w:rFonts w:hint="cs"/>
                <w:sz w:val="16"/>
                <w:szCs w:val="16"/>
                <w:rtl/>
              </w:rPr>
              <w:t>טוראן</w:t>
            </w:r>
            <w:proofErr w:type="spellEnd"/>
            <w:r w:rsidRPr="00C32610">
              <w:rPr>
                <w:rFonts w:hint="cs"/>
                <w:sz w:val="16"/>
                <w:szCs w:val="16"/>
                <w:rtl/>
              </w:rPr>
              <w:t xml:space="preserve"> </w:t>
            </w:r>
            <w:proofErr w:type="spellStart"/>
            <w:r w:rsidRPr="00C32610">
              <w:rPr>
                <w:rFonts w:hint="cs"/>
                <w:sz w:val="16"/>
                <w:szCs w:val="16"/>
                <w:rtl/>
              </w:rPr>
              <w:t>דודפור</w:t>
            </w:r>
            <w:proofErr w:type="spellEnd"/>
            <w:r w:rsidRPr="00C32610">
              <w:rPr>
                <w:rFonts w:hint="cs"/>
                <w:sz w:val="16"/>
                <w:szCs w:val="16"/>
                <w:rtl/>
              </w:rPr>
              <w:t xml:space="preserve"> בת </w:t>
            </w:r>
            <w:proofErr w:type="spellStart"/>
            <w:r w:rsidRPr="00C32610">
              <w:rPr>
                <w:rFonts w:hint="cs"/>
                <w:sz w:val="16"/>
                <w:szCs w:val="16"/>
                <w:rtl/>
              </w:rPr>
              <w:t>סולטנה</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אליהו זריהן בר זוהרה ת.נ.צ.ב.ה</w:t>
            </w:r>
          </w:p>
          <w:p w:rsidR="00B23F54" w:rsidRPr="00C32610" w:rsidRDefault="00B23F54" w:rsidP="00021100">
            <w:pPr>
              <w:rPr>
                <w:sz w:val="16"/>
                <w:szCs w:val="16"/>
                <w:rtl/>
              </w:rPr>
            </w:pPr>
            <w:r w:rsidRPr="00C32610">
              <w:rPr>
                <w:rFonts w:hint="cs"/>
                <w:sz w:val="16"/>
                <w:szCs w:val="16"/>
                <w:rtl/>
              </w:rPr>
              <w:t>מסודי בת אסתר פרץ   ת.נ.צ.ב.ה</w:t>
            </w:r>
          </w:p>
          <w:p w:rsidR="00B23F54" w:rsidRPr="00C32610" w:rsidRDefault="00B23F54" w:rsidP="00021100">
            <w:pPr>
              <w:rPr>
                <w:sz w:val="16"/>
                <w:szCs w:val="16"/>
                <w:rtl/>
              </w:rPr>
            </w:pPr>
            <w:r w:rsidRPr="00C32610">
              <w:rPr>
                <w:rFonts w:hint="cs"/>
                <w:sz w:val="16"/>
                <w:szCs w:val="16"/>
                <w:rtl/>
              </w:rPr>
              <w:t>גרשון חדד בן פורטונה ת.נ.צ.ב.ה</w:t>
            </w:r>
          </w:p>
          <w:p w:rsidR="00B23F54" w:rsidRPr="00C32610" w:rsidRDefault="00B23F54" w:rsidP="00021100">
            <w:pPr>
              <w:rPr>
                <w:sz w:val="16"/>
                <w:szCs w:val="16"/>
                <w:rtl/>
              </w:rPr>
            </w:pPr>
            <w:r w:rsidRPr="00C32610">
              <w:rPr>
                <w:rFonts w:hint="cs"/>
                <w:sz w:val="16"/>
                <w:szCs w:val="16"/>
                <w:rtl/>
              </w:rPr>
              <w:t>יוסף בן ישעו ת.נ.צ.ב.ה</w:t>
            </w:r>
          </w:p>
          <w:p w:rsidR="00B23F54" w:rsidRPr="00C32610" w:rsidRDefault="00B23F54" w:rsidP="00021100">
            <w:pPr>
              <w:rPr>
                <w:sz w:val="16"/>
                <w:szCs w:val="16"/>
                <w:rtl/>
              </w:rPr>
            </w:pPr>
            <w:r w:rsidRPr="00C32610">
              <w:rPr>
                <w:rFonts w:hint="cs"/>
                <w:sz w:val="16"/>
                <w:szCs w:val="16"/>
                <w:rtl/>
              </w:rPr>
              <w:t>ניסים  (</w:t>
            </w:r>
            <w:proofErr w:type="spellStart"/>
            <w:r w:rsidRPr="00C32610">
              <w:rPr>
                <w:rFonts w:hint="cs"/>
                <w:sz w:val="16"/>
                <w:szCs w:val="16"/>
                <w:rtl/>
              </w:rPr>
              <w:t>לעזיז</w:t>
            </w:r>
            <w:proofErr w:type="spellEnd"/>
            <w:r w:rsidRPr="00C32610">
              <w:rPr>
                <w:rFonts w:hint="cs"/>
                <w:sz w:val="16"/>
                <w:szCs w:val="16"/>
                <w:rtl/>
              </w:rPr>
              <w:t>) פרץ בר  פרחה ת.נ.צ.ב.ה</w:t>
            </w:r>
          </w:p>
          <w:p w:rsidR="00B23F54" w:rsidRDefault="00B23F54" w:rsidP="00021100">
            <w:pPr>
              <w:rPr>
                <w:sz w:val="16"/>
                <w:szCs w:val="16"/>
                <w:rtl/>
              </w:rPr>
            </w:pPr>
            <w:r w:rsidRPr="00C32610">
              <w:rPr>
                <w:rFonts w:hint="cs"/>
                <w:sz w:val="16"/>
                <w:szCs w:val="16"/>
                <w:rtl/>
              </w:rPr>
              <w:t xml:space="preserve">דוד </w:t>
            </w:r>
            <w:proofErr w:type="spellStart"/>
            <w:r w:rsidRPr="00C32610">
              <w:rPr>
                <w:rFonts w:hint="cs"/>
                <w:sz w:val="16"/>
                <w:szCs w:val="16"/>
                <w:rtl/>
              </w:rPr>
              <w:t>חייק</w:t>
            </w:r>
            <w:proofErr w:type="spellEnd"/>
            <w:r w:rsidRPr="00C32610">
              <w:rPr>
                <w:rFonts w:hint="cs"/>
                <w:sz w:val="16"/>
                <w:szCs w:val="16"/>
                <w:rtl/>
              </w:rPr>
              <w:t xml:space="preserve"> בן רחל ת.נ.צ.ב</w:t>
            </w:r>
          </w:p>
          <w:p w:rsidR="006D3AD5" w:rsidRPr="00C32610" w:rsidRDefault="006D3AD5" w:rsidP="00021100">
            <w:pPr>
              <w:rPr>
                <w:sz w:val="16"/>
                <w:szCs w:val="16"/>
              </w:rPr>
            </w:pPr>
            <w:r>
              <w:rPr>
                <w:rFonts w:hint="cs"/>
                <w:sz w:val="16"/>
                <w:szCs w:val="16"/>
                <w:rtl/>
              </w:rPr>
              <w:t xml:space="preserve">אבי בן חלה  </w:t>
            </w:r>
          </w:p>
        </w:tc>
        <w:tc>
          <w:tcPr>
            <w:tcW w:w="3576" w:type="dxa"/>
            <w:tcBorders>
              <w:top w:val="single" w:sz="4" w:space="0" w:color="auto"/>
              <w:left w:val="single" w:sz="4" w:space="0" w:color="auto"/>
              <w:bottom w:val="single" w:sz="4" w:space="0" w:color="auto"/>
              <w:right w:val="single" w:sz="4" w:space="0" w:color="auto"/>
            </w:tcBorders>
          </w:tcPr>
          <w:p w:rsidR="00B23F54" w:rsidRPr="00C32610" w:rsidRDefault="00B23F54" w:rsidP="00021100">
            <w:pPr>
              <w:rPr>
                <w:sz w:val="16"/>
                <w:szCs w:val="16"/>
                <w:rtl/>
              </w:rPr>
            </w:pPr>
            <w:r w:rsidRPr="00C32610">
              <w:rPr>
                <w:rFonts w:hint="cs"/>
                <w:sz w:val="16"/>
                <w:szCs w:val="16"/>
                <w:rtl/>
              </w:rPr>
              <w:t>הרב  הראשי ,  ישראל גלזר בן יואל יהודה  ת.נ.צ.ב.ה</w:t>
            </w:r>
          </w:p>
          <w:p w:rsidR="00B23F54" w:rsidRPr="00C32610" w:rsidRDefault="00B23F54" w:rsidP="00021100">
            <w:pPr>
              <w:rPr>
                <w:sz w:val="16"/>
                <w:szCs w:val="16"/>
              </w:rPr>
            </w:pPr>
            <w:r w:rsidRPr="00C32610">
              <w:rPr>
                <w:rFonts w:hint="cs"/>
                <w:sz w:val="16"/>
                <w:szCs w:val="16"/>
                <w:rtl/>
              </w:rPr>
              <w:t xml:space="preserve">שלמה פרדו בן </w:t>
            </w:r>
            <w:proofErr w:type="spellStart"/>
            <w:r w:rsidRPr="00C32610">
              <w:rPr>
                <w:rFonts w:hint="cs"/>
                <w:sz w:val="16"/>
                <w:szCs w:val="16"/>
                <w:rtl/>
              </w:rPr>
              <w:t>אסתריה</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עישה ניזרי בת אסתר ת.נ.צ.ב.ה</w:t>
            </w:r>
          </w:p>
          <w:p w:rsidR="00B23F54" w:rsidRPr="00C32610" w:rsidRDefault="00B23F54" w:rsidP="00021100">
            <w:pPr>
              <w:rPr>
                <w:sz w:val="16"/>
                <w:szCs w:val="16"/>
                <w:rtl/>
              </w:rPr>
            </w:pPr>
            <w:r w:rsidRPr="00C32610">
              <w:rPr>
                <w:rFonts w:hint="cs"/>
                <w:sz w:val="16"/>
                <w:szCs w:val="16"/>
                <w:rtl/>
              </w:rPr>
              <w:t>ראובן אשר בן פרחה ויוסף ז"ל ת.נ.צ.ב.ה</w:t>
            </w:r>
          </w:p>
          <w:p w:rsidR="00B23F54" w:rsidRPr="00C32610" w:rsidRDefault="00B23F54" w:rsidP="00021100">
            <w:pPr>
              <w:rPr>
                <w:sz w:val="16"/>
                <w:szCs w:val="16"/>
                <w:rtl/>
              </w:rPr>
            </w:pPr>
            <w:r w:rsidRPr="00C32610">
              <w:rPr>
                <w:rFonts w:hint="cs"/>
                <w:sz w:val="16"/>
                <w:szCs w:val="16"/>
                <w:rtl/>
              </w:rPr>
              <w:t>שלמה בן מזל טוב ת.נ.צ.ב.ה</w:t>
            </w:r>
          </w:p>
          <w:p w:rsidR="00B23F54" w:rsidRPr="00C32610" w:rsidRDefault="00B23F54" w:rsidP="00021100">
            <w:pPr>
              <w:rPr>
                <w:sz w:val="16"/>
                <w:szCs w:val="16"/>
                <w:rtl/>
              </w:rPr>
            </w:pPr>
            <w:r w:rsidRPr="00C32610">
              <w:rPr>
                <w:rFonts w:hint="cs"/>
                <w:sz w:val="16"/>
                <w:szCs w:val="16"/>
                <w:rtl/>
              </w:rPr>
              <w:t>שמואל אלבז בן זוהרה ת.נ.צ.ב.ה</w:t>
            </w:r>
          </w:p>
          <w:p w:rsidR="00B23F54" w:rsidRPr="00C32610" w:rsidRDefault="00B23F54" w:rsidP="00021100">
            <w:pPr>
              <w:rPr>
                <w:sz w:val="16"/>
                <w:szCs w:val="16"/>
                <w:rtl/>
              </w:rPr>
            </w:pPr>
            <w:r w:rsidRPr="00C32610">
              <w:rPr>
                <w:rFonts w:hint="cs"/>
                <w:sz w:val="16"/>
                <w:szCs w:val="16"/>
                <w:rtl/>
              </w:rPr>
              <w:t>אשר{</w:t>
            </w:r>
            <w:proofErr w:type="spellStart"/>
            <w:r w:rsidRPr="00C32610">
              <w:rPr>
                <w:rFonts w:hint="cs"/>
                <w:sz w:val="16"/>
                <w:szCs w:val="16"/>
                <w:rtl/>
              </w:rPr>
              <w:t>מסעוד</w:t>
            </w:r>
            <w:proofErr w:type="spellEnd"/>
            <w:r w:rsidRPr="00C32610">
              <w:rPr>
                <w:rFonts w:hint="cs"/>
                <w:sz w:val="16"/>
                <w:szCs w:val="16"/>
                <w:rtl/>
              </w:rPr>
              <w:t>}ניזרי בן עישה ת.נ.צ.ב.ה</w:t>
            </w:r>
          </w:p>
          <w:p w:rsidR="00B23F54" w:rsidRPr="00C32610" w:rsidRDefault="00B23F54" w:rsidP="00021100">
            <w:pPr>
              <w:rPr>
                <w:sz w:val="16"/>
                <w:szCs w:val="16"/>
                <w:rtl/>
              </w:rPr>
            </w:pPr>
            <w:r w:rsidRPr="00C32610">
              <w:rPr>
                <w:rFonts w:hint="cs"/>
                <w:sz w:val="16"/>
                <w:szCs w:val="16"/>
                <w:rtl/>
              </w:rPr>
              <w:t xml:space="preserve">יוסף </w:t>
            </w:r>
            <w:proofErr w:type="spellStart"/>
            <w:r w:rsidRPr="00C32610">
              <w:rPr>
                <w:rFonts w:hint="cs"/>
                <w:sz w:val="16"/>
                <w:szCs w:val="16"/>
                <w:rtl/>
              </w:rPr>
              <w:t>שוקרני</w:t>
            </w:r>
            <w:proofErr w:type="spellEnd"/>
            <w:r w:rsidRPr="00C32610">
              <w:rPr>
                <w:rFonts w:hint="cs"/>
                <w:sz w:val="16"/>
                <w:szCs w:val="16"/>
                <w:rtl/>
              </w:rPr>
              <w:t xml:space="preserve"> בן אירן ת.נ.צ.ב.ה</w:t>
            </w:r>
          </w:p>
          <w:p w:rsidR="00B23F54" w:rsidRPr="00C32610" w:rsidRDefault="00B23F54" w:rsidP="00021100">
            <w:pPr>
              <w:rPr>
                <w:sz w:val="16"/>
                <w:szCs w:val="16"/>
                <w:rtl/>
              </w:rPr>
            </w:pPr>
            <w:r w:rsidRPr="00C32610">
              <w:rPr>
                <w:rFonts w:hint="cs"/>
                <w:sz w:val="16"/>
                <w:szCs w:val="16"/>
                <w:rtl/>
              </w:rPr>
              <w:t>ניסים  בן אסתר ת.נ.צ.ב.ה</w:t>
            </w:r>
          </w:p>
          <w:p w:rsidR="00B23F54" w:rsidRPr="00C32610" w:rsidRDefault="00B23F54" w:rsidP="00021100">
            <w:pPr>
              <w:rPr>
                <w:sz w:val="16"/>
                <w:szCs w:val="16"/>
                <w:rtl/>
              </w:rPr>
            </w:pPr>
            <w:r w:rsidRPr="00C32610">
              <w:rPr>
                <w:rFonts w:hint="cs"/>
                <w:sz w:val="16"/>
                <w:szCs w:val="16"/>
                <w:rtl/>
              </w:rPr>
              <w:t>מרים בת ויקטוריה גבאי ת.נ.צ.ב.ה</w:t>
            </w:r>
          </w:p>
          <w:p w:rsidR="00B23F54" w:rsidRPr="00C32610" w:rsidRDefault="00B23F54" w:rsidP="00021100">
            <w:pPr>
              <w:rPr>
                <w:sz w:val="16"/>
                <w:szCs w:val="16"/>
                <w:rtl/>
              </w:rPr>
            </w:pPr>
            <w:r w:rsidRPr="00C32610">
              <w:rPr>
                <w:rFonts w:hint="cs"/>
                <w:sz w:val="16"/>
                <w:szCs w:val="16"/>
                <w:rtl/>
              </w:rPr>
              <w:t xml:space="preserve">מסרי ציון בן </w:t>
            </w:r>
            <w:proofErr w:type="spellStart"/>
            <w:r w:rsidRPr="00C32610">
              <w:rPr>
                <w:rFonts w:hint="cs"/>
                <w:sz w:val="16"/>
                <w:szCs w:val="16"/>
                <w:rtl/>
              </w:rPr>
              <w:t>מישה</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 xml:space="preserve">דוד </w:t>
            </w:r>
            <w:proofErr w:type="spellStart"/>
            <w:r w:rsidRPr="00C32610">
              <w:rPr>
                <w:rFonts w:hint="cs"/>
                <w:sz w:val="16"/>
                <w:szCs w:val="16"/>
                <w:rtl/>
              </w:rPr>
              <w:t>אבוחצירה</w:t>
            </w:r>
            <w:proofErr w:type="spellEnd"/>
            <w:r w:rsidRPr="00C32610">
              <w:rPr>
                <w:rFonts w:hint="cs"/>
                <w:sz w:val="16"/>
                <w:szCs w:val="16"/>
                <w:rtl/>
              </w:rPr>
              <w:t xml:space="preserve"> בן סוליקה ת.נ.צ.ב.ה</w:t>
            </w:r>
          </w:p>
          <w:p w:rsidR="00B23F54" w:rsidRPr="00C32610" w:rsidRDefault="00B23F54" w:rsidP="00021100">
            <w:pPr>
              <w:rPr>
                <w:sz w:val="16"/>
                <w:szCs w:val="16"/>
                <w:rtl/>
              </w:rPr>
            </w:pPr>
            <w:proofErr w:type="spellStart"/>
            <w:r w:rsidRPr="00C32610">
              <w:rPr>
                <w:rFonts w:hint="cs"/>
                <w:sz w:val="16"/>
                <w:szCs w:val="16"/>
                <w:rtl/>
              </w:rPr>
              <w:t>סולטנה</w:t>
            </w:r>
            <w:proofErr w:type="spellEnd"/>
            <w:r w:rsidRPr="00C32610">
              <w:rPr>
                <w:rFonts w:hint="cs"/>
                <w:sz w:val="16"/>
                <w:szCs w:val="16"/>
                <w:rtl/>
              </w:rPr>
              <w:t xml:space="preserve"> בת </w:t>
            </w:r>
            <w:proofErr w:type="spellStart"/>
            <w:r w:rsidRPr="00C32610">
              <w:rPr>
                <w:rFonts w:hint="cs"/>
                <w:sz w:val="16"/>
                <w:szCs w:val="16"/>
                <w:rtl/>
              </w:rPr>
              <w:t>ננה</w:t>
            </w:r>
            <w:proofErr w:type="spellEnd"/>
            <w:r w:rsidRPr="00C32610">
              <w:rPr>
                <w:rFonts w:hint="cs"/>
                <w:sz w:val="16"/>
                <w:szCs w:val="16"/>
                <w:rtl/>
              </w:rPr>
              <w:t xml:space="preserve"> ת.נ.צ.ב.ה</w:t>
            </w:r>
          </w:p>
          <w:p w:rsidR="00B23F54" w:rsidRPr="00C32610" w:rsidRDefault="00B23F54" w:rsidP="00021100">
            <w:pPr>
              <w:rPr>
                <w:sz w:val="16"/>
                <w:szCs w:val="16"/>
                <w:rtl/>
              </w:rPr>
            </w:pPr>
            <w:r w:rsidRPr="00C32610">
              <w:rPr>
                <w:rFonts w:hint="cs"/>
                <w:sz w:val="16"/>
                <w:szCs w:val="16"/>
                <w:rtl/>
              </w:rPr>
              <w:t>יפתח יצחק מור יוסף בן רחל  ת.נ.צ.ב.ה</w:t>
            </w:r>
          </w:p>
          <w:p w:rsidR="00B23F54" w:rsidRPr="00C32610" w:rsidRDefault="00B23F54" w:rsidP="00021100">
            <w:pPr>
              <w:rPr>
                <w:sz w:val="16"/>
                <w:szCs w:val="16"/>
              </w:rPr>
            </w:pPr>
            <w:r w:rsidRPr="00C32610">
              <w:rPr>
                <w:rFonts w:hint="cs"/>
                <w:sz w:val="16"/>
                <w:szCs w:val="16"/>
                <w:rtl/>
              </w:rPr>
              <w:t>הרצל חזיזה בן חביבה ת.נ.צ</w:t>
            </w:r>
          </w:p>
        </w:tc>
      </w:tr>
    </w:tbl>
    <w:tbl>
      <w:tblPr>
        <w:bidiVisu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8"/>
      </w:tblGrid>
      <w:tr w:rsidR="00B23F54" w:rsidRPr="004A191B" w:rsidTr="00015D4C">
        <w:tc>
          <w:tcPr>
            <w:tcW w:w="9978" w:type="dxa"/>
          </w:tcPr>
          <w:p w:rsidR="00B23F54" w:rsidRPr="006D3AD5" w:rsidRDefault="00B23F54" w:rsidP="006D3AD5">
            <w:pPr>
              <w:jc w:val="center"/>
              <w:rPr>
                <w:sz w:val="24"/>
                <w:szCs w:val="24"/>
                <w:u w:val="single"/>
                <w:rtl/>
              </w:rPr>
            </w:pPr>
            <w:r w:rsidRPr="006D3AD5">
              <w:rPr>
                <w:rFonts w:hint="cs"/>
                <w:sz w:val="24"/>
                <w:szCs w:val="24"/>
                <w:rtl/>
              </w:rPr>
              <w:t>בבית הכנסת של הרב ישראל גלזר  זצ"ל (בשוק) מתקיימת תפילת שחרית כל בוקר משעה 8:30</w:t>
            </w:r>
          </w:p>
        </w:tc>
      </w:tr>
      <w:tr w:rsidR="00B23F54" w:rsidRPr="004A191B" w:rsidTr="00015D4C">
        <w:tc>
          <w:tcPr>
            <w:tcW w:w="9978" w:type="dxa"/>
          </w:tcPr>
          <w:p w:rsidR="00B23F54" w:rsidRPr="006D3AD5" w:rsidRDefault="00B23F54" w:rsidP="006D3AD5">
            <w:pPr>
              <w:jc w:val="center"/>
              <w:rPr>
                <w:sz w:val="24"/>
                <w:szCs w:val="24"/>
                <w:rtl/>
              </w:rPr>
            </w:pPr>
            <w:r w:rsidRPr="006D3AD5">
              <w:rPr>
                <w:rFonts w:hint="cs"/>
                <w:sz w:val="24"/>
                <w:szCs w:val="24"/>
                <w:rtl/>
              </w:rPr>
              <w:t xml:space="preserve">הציבור מוזמן לחזק את המניין.  *נא לשמור על קדושת העלון </w:t>
            </w:r>
            <w:r w:rsidRPr="006D3AD5">
              <w:rPr>
                <w:sz w:val="24"/>
                <w:szCs w:val="24"/>
                <w:rtl/>
              </w:rPr>
              <w:t>–</w:t>
            </w:r>
            <w:r w:rsidRPr="006D3AD5">
              <w:rPr>
                <w:rFonts w:hint="cs"/>
                <w:sz w:val="24"/>
                <w:szCs w:val="24"/>
                <w:rtl/>
              </w:rPr>
              <w:t xml:space="preserve"> גניזה *</w:t>
            </w:r>
          </w:p>
        </w:tc>
      </w:tr>
    </w:tbl>
    <w:p w:rsidR="00023BD8" w:rsidRPr="00B23F54" w:rsidRDefault="00023BD8" w:rsidP="00021100"/>
    <w:sectPr w:rsidR="00023BD8" w:rsidRPr="00B23F54" w:rsidSect="00522390">
      <w:footerReference w:type="even" r:id="rId8"/>
      <w:footerReference w:type="default" r:id="rId9"/>
      <w:pgSz w:w="11906" w:h="16838" w:code="9"/>
      <w:pgMar w:top="680" w:right="851" w:bottom="680" w:left="1134"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347" w:rsidRDefault="001B3347" w:rsidP="00021100">
      <w:r>
        <w:separator/>
      </w:r>
    </w:p>
  </w:endnote>
  <w:endnote w:type="continuationSeparator" w:id="0">
    <w:p w:rsidR="001B3347" w:rsidRDefault="001B3347" w:rsidP="00021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8D" w:rsidRDefault="00C731B0" w:rsidP="00021100">
    <w:pPr>
      <w:pStyle w:val="a4"/>
      <w:rPr>
        <w:rStyle w:val="a3"/>
      </w:rPr>
    </w:pPr>
    <w:r>
      <w:rPr>
        <w:rStyle w:val="a3"/>
        <w:rtl/>
      </w:rPr>
      <w:fldChar w:fldCharType="begin"/>
    </w:r>
    <w:r w:rsidR="00766533">
      <w:rPr>
        <w:rStyle w:val="a3"/>
      </w:rPr>
      <w:instrText xml:space="preserve">PAGE  </w:instrText>
    </w:r>
    <w:r>
      <w:rPr>
        <w:rStyle w:val="a3"/>
        <w:rtl/>
      </w:rPr>
      <w:fldChar w:fldCharType="end"/>
    </w:r>
  </w:p>
  <w:p w:rsidR="0093688D" w:rsidRDefault="001B3347" w:rsidP="0002110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8D" w:rsidRDefault="001B3347" w:rsidP="0002110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347" w:rsidRDefault="001B3347" w:rsidP="00021100">
      <w:r>
        <w:separator/>
      </w:r>
    </w:p>
  </w:footnote>
  <w:footnote w:type="continuationSeparator" w:id="0">
    <w:p w:rsidR="001B3347" w:rsidRDefault="001B3347" w:rsidP="00021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92970"/>
    <w:multiLevelType w:val="hybridMultilevel"/>
    <w:tmpl w:val="379258CA"/>
    <w:lvl w:ilvl="0" w:tplc="B1C431CA">
      <w:start w:val="1"/>
      <w:numFmt w:val="hebrew1"/>
      <w:lvlText w:val="%1."/>
      <w:lvlJc w:val="left"/>
      <w:pPr>
        <w:tabs>
          <w:tab w:val="num" w:pos="720"/>
        </w:tabs>
        <w:ind w:lef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4A0734"/>
    <w:multiLevelType w:val="hybridMultilevel"/>
    <w:tmpl w:val="64327198"/>
    <w:lvl w:ilvl="0" w:tplc="49F823A2">
      <w:start w:val="1"/>
      <w:numFmt w:val="hebrew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7572"/>
    <w:rsid w:val="00015D4C"/>
    <w:rsid w:val="00021100"/>
    <w:rsid w:val="00023BD8"/>
    <w:rsid w:val="00047DCC"/>
    <w:rsid w:val="00087827"/>
    <w:rsid w:val="00092312"/>
    <w:rsid w:val="0012788F"/>
    <w:rsid w:val="00195F5A"/>
    <w:rsid w:val="001B3347"/>
    <w:rsid w:val="001E621E"/>
    <w:rsid w:val="00261EA7"/>
    <w:rsid w:val="00344D2E"/>
    <w:rsid w:val="003B2B7A"/>
    <w:rsid w:val="00406945"/>
    <w:rsid w:val="00423AB2"/>
    <w:rsid w:val="0048163F"/>
    <w:rsid w:val="00522390"/>
    <w:rsid w:val="00545436"/>
    <w:rsid w:val="00594C9C"/>
    <w:rsid w:val="006543E4"/>
    <w:rsid w:val="006D3AD5"/>
    <w:rsid w:val="006E0921"/>
    <w:rsid w:val="00726D02"/>
    <w:rsid w:val="00766533"/>
    <w:rsid w:val="007B574D"/>
    <w:rsid w:val="007F312D"/>
    <w:rsid w:val="0080127A"/>
    <w:rsid w:val="008042F1"/>
    <w:rsid w:val="00834199"/>
    <w:rsid w:val="00861A6A"/>
    <w:rsid w:val="00862E34"/>
    <w:rsid w:val="009D1C43"/>
    <w:rsid w:val="00A33420"/>
    <w:rsid w:val="00A5589B"/>
    <w:rsid w:val="00B23F54"/>
    <w:rsid w:val="00B526CD"/>
    <w:rsid w:val="00B67572"/>
    <w:rsid w:val="00BF3949"/>
    <w:rsid w:val="00C32610"/>
    <w:rsid w:val="00C731B0"/>
    <w:rsid w:val="00CD5DD9"/>
    <w:rsid w:val="00D2746E"/>
    <w:rsid w:val="00D9377A"/>
    <w:rsid w:val="00DD5A1A"/>
    <w:rsid w:val="00E42ADE"/>
    <w:rsid w:val="00EA34AC"/>
    <w:rsid w:val="00EF2E84"/>
    <w:rsid w:val="00F9748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00"/>
    <w:pPr>
      <w:bidi/>
      <w:spacing w:after="0" w:line="240" w:lineRule="auto"/>
      <w:ind w:right="-426"/>
    </w:pPr>
    <w:rPr>
      <w:rFonts w:ascii="Times New Roman" w:eastAsia="Times New Roman" w:hAnsi="Times New Roman" w:cs="David"/>
      <w:b/>
      <w:bCs/>
      <w:sz w:val="28"/>
      <w:szCs w:val="28"/>
      <w:lang w:eastAsia="he-IL"/>
    </w:rPr>
  </w:style>
  <w:style w:type="paragraph" w:styleId="3">
    <w:name w:val="heading 3"/>
    <w:basedOn w:val="a"/>
    <w:next w:val="a"/>
    <w:link w:val="30"/>
    <w:qFormat/>
    <w:rsid w:val="00B67572"/>
    <w:pPr>
      <w:keepNext/>
      <w:jc w:val="center"/>
      <w:outlineLvl w:val="2"/>
    </w:pPr>
  </w:style>
  <w:style w:type="paragraph" w:styleId="5">
    <w:name w:val="heading 5"/>
    <w:basedOn w:val="a"/>
    <w:next w:val="a"/>
    <w:link w:val="50"/>
    <w:qFormat/>
    <w:rsid w:val="00B67572"/>
    <w:pPr>
      <w:keepNext/>
      <w:jc w:val="center"/>
      <w:outlineLvl w:val="4"/>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B67572"/>
    <w:rPr>
      <w:rFonts w:ascii="Times New Roman" w:eastAsia="Times New Roman" w:hAnsi="Times New Roman" w:cs="David"/>
      <w:sz w:val="28"/>
      <w:szCs w:val="28"/>
      <w:lang w:eastAsia="he-IL"/>
    </w:rPr>
  </w:style>
  <w:style w:type="character" w:customStyle="1" w:styleId="50">
    <w:name w:val="כותרת 5 תו"/>
    <w:basedOn w:val="a0"/>
    <w:link w:val="5"/>
    <w:rsid w:val="00B67572"/>
    <w:rPr>
      <w:rFonts w:ascii="Times New Roman" w:eastAsia="Times New Roman" w:hAnsi="Times New Roman" w:cs="David"/>
      <w:sz w:val="32"/>
      <w:szCs w:val="32"/>
      <w:lang w:eastAsia="he-IL"/>
    </w:rPr>
  </w:style>
  <w:style w:type="character" w:styleId="a3">
    <w:name w:val="page number"/>
    <w:basedOn w:val="a0"/>
    <w:rsid w:val="00B67572"/>
  </w:style>
  <w:style w:type="paragraph" w:styleId="a4">
    <w:name w:val="footer"/>
    <w:basedOn w:val="a"/>
    <w:link w:val="a5"/>
    <w:rsid w:val="00B67572"/>
    <w:pPr>
      <w:tabs>
        <w:tab w:val="center" w:pos="4153"/>
        <w:tab w:val="right" w:pos="8306"/>
      </w:tabs>
    </w:pPr>
    <w:rPr>
      <w:rFonts w:cs="Miriam"/>
      <w:sz w:val="20"/>
      <w:szCs w:val="20"/>
    </w:rPr>
  </w:style>
  <w:style w:type="character" w:customStyle="1" w:styleId="a5">
    <w:name w:val="כותרת תחתונה תו"/>
    <w:basedOn w:val="a0"/>
    <w:link w:val="a4"/>
    <w:rsid w:val="00B67572"/>
    <w:rPr>
      <w:rFonts w:ascii="Times New Roman" w:eastAsia="Times New Roman" w:hAnsi="Times New Roman" w:cs="Miriam"/>
      <w:sz w:val="20"/>
      <w:szCs w:val="20"/>
      <w:lang w:eastAsia="he-IL"/>
    </w:rPr>
  </w:style>
  <w:style w:type="paragraph" w:styleId="a6">
    <w:name w:val="Body Text"/>
    <w:basedOn w:val="a"/>
    <w:link w:val="a7"/>
    <w:rsid w:val="00B67572"/>
    <w:pPr>
      <w:ind w:right="180"/>
    </w:pPr>
  </w:style>
  <w:style w:type="character" w:customStyle="1" w:styleId="a7">
    <w:name w:val="גוף טקסט תו"/>
    <w:basedOn w:val="a0"/>
    <w:link w:val="a6"/>
    <w:rsid w:val="00B67572"/>
    <w:rPr>
      <w:rFonts w:ascii="Times New Roman" w:eastAsia="Times New Roman" w:hAnsi="Times New Roman" w:cs="David"/>
      <w:sz w:val="24"/>
      <w:szCs w:val="24"/>
      <w:lang w:eastAsia="he-IL"/>
    </w:rPr>
  </w:style>
  <w:style w:type="table" w:styleId="a8">
    <w:name w:val="Table Grid"/>
    <w:basedOn w:val="a1"/>
    <w:uiPriority w:val="59"/>
    <w:rsid w:val="00B675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a"/>
    <w:uiPriority w:val="99"/>
    <w:unhideWhenUsed/>
    <w:rsid w:val="00195F5A"/>
    <w:pPr>
      <w:bidi w:val="0"/>
      <w:spacing w:before="100" w:beforeAutospacing="1" w:after="100" w:afterAutospacing="1"/>
    </w:pPr>
    <w:rPr>
      <w:lang w:eastAsia="en-US"/>
    </w:rPr>
  </w:style>
  <w:style w:type="paragraph" w:styleId="a9">
    <w:name w:val="List Paragraph"/>
    <w:basedOn w:val="a"/>
    <w:uiPriority w:val="34"/>
    <w:qFormat/>
    <w:rsid w:val="00195F5A"/>
    <w:pPr>
      <w:ind w:left="720"/>
      <w:contextualSpacing/>
    </w:pPr>
  </w:style>
  <w:style w:type="character" w:styleId="aa">
    <w:name w:val="Strong"/>
    <w:basedOn w:val="a0"/>
    <w:uiPriority w:val="22"/>
    <w:qFormat/>
    <w:rsid w:val="00726D02"/>
    <w:rPr>
      <w:b/>
      <w:bCs/>
    </w:rPr>
  </w:style>
</w:styles>
</file>

<file path=word/webSettings.xml><?xml version="1.0" encoding="utf-8"?>
<w:webSettings xmlns:r="http://schemas.openxmlformats.org/officeDocument/2006/relationships" xmlns:w="http://schemas.openxmlformats.org/wordprocessingml/2006/main">
  <w:divs>
    <w:div w:id="1408728709">
      <w:bodyDiv w:val="1"/>
      <w:marLeft w:val="0"/>
      <w:marRight w:val="0"/>
      <w:marTop w:val="0"/>
      <w:marBottom w:val="0"/>
      <w:divBdr>
        <w:top w:val="none" w:sz="0" w:space="0" w:color="auto"/>
        <w:left w:val="none" w:sz="0" w:space="0" w:color="auto"/>
        <w:bottom w:val="none" w:sz="0" w:space="0" w:color="auto"/>
        <w:right w:val="none" w:sz="0" w:space="0" w:color="auto"/>
      </w:divBdr>
    </w:div>
    <w:div w:id="1745033579">
      <w:bodyDiv w:val="1"/>
      <w:marLeft w:val="60"/>
      <w:marRight w:val="60"/>
      <w:marTop w:val="0"/>
      <w:marBottom w:val="0"/>
      <w:divBdr>
        <w:top w:val="none" w:sz="0" w:space="0" w:color="auto"/>
        <w:left w:val="none" w:sz="0" w:space="0" w:color="auto"/>
        <w:bottom w:val="none" w:sz="0" w:space="0" w:color="auto"/>
        <w:right w:val="none" w:sz="0" w:space="0" w:color="auto"/>
      </w:divBdr>
      <w:divsChild>
        <w:div w:id="32124450">
          <w:marLeft w:val="0"/>
          <w:marRight w:val="0"/>
          <w:marTop w:val="100"/>
          <w:marBottom w:val="100"/>
          <w:divBdr>
            <w:top w:val="none" w:sz="0" w:space="0" w:color="auto"/>
            <w:left w:val="none" w:sz="0" w:space="0" w:color="auto"/>
            <w:bottom w:val="none" w:sz="0" w:space="0" w:color="auto"/>
            <w:right w:val="none" w:sz="0" w:space="0" w:color="auto"/>
          </w:divBdr>
          <w:divsChild>
            <w:div w:id="1640570118">
              <w:marLeft w:val="0"/>
              <w:marRight w:val="0"/>
              <w:marTop w:val="0"/>
              <w:marBottom w:val="0"/>
              <w:divBdr>
                <w:top w:val="single" w:sz="6" w:space="0" w:color="3162A6"/>
                <w:left w:val="single" w:sz="2" w:space="0" w:color="auto"/>
                <w:bottom w:val="single" w:sz="6" w:space="0" w:color="C1C1C1"/>
                <w:right w:val="single" w:sz="2" w:space="0" w:color="auto"/>
              </w:divBdr>
              <w:divsChild>
                <w:div w:id="225604108">
                  <w:marLeft w:val="0"/>
                  <w:marRight w:val="0"/>
                  <w:marTop w:val="0"/>
                  <w:marBottom w:val="0"/>
                  <w:divBdr>
                    <w:top w:val="none" w:sz="0" w:space="0" w:color="auto"/>
                    <w:left w:val="none" w:sz="0" w:space="0" w:color="auto"/>
                    <w:bottom w:val="none" w:sz="0" w:space="0" w:color="auto"/>
                    <w:right w:val="none" w:sz="0" w:space="0" w:color="auto"/>
                  </w:divBdr>
                  <w:divsChild>
                    <w:div w:id="1904489980">
                      <w:marLeft w:val="0"/>
                      <w:marRight w:val="0"/>
                      <w:marTop w:val="0"/>
                      <w:marBottom w:val="0"/>
                      <w:divBdr>
                        <w:top w:val="none" w:sz="0" w:space="0" w:color="auto"/>
                        <w:left w:val="none" w:sz="0" w:space="0" w:color="auto"/>
                        <w:bottom w:val="none" w:sz="0" w:space="0" w:color="auto"/>
                        <w:right w:val="none" w:sz="0" w:space="0" w:color="auto"/>
                      </w:divBdr>
                      <w:divsChild>
                        <w:div w:id="1155756260">
                          <w:marLeft w:val="0"/>
                          <w:marRight w:val="0"/>
                          <w:marTop w:val="0"/>
                          <w:marBottom w:val="0"/>
                          <w:divBdr>
                            <w:top w:val="none" w:sz="0" w:space="0" w:color="auto"/>
                            <w:left w:val="none" w:sz="0" w:space="0" w:color="auto"/>
                            <w:bottom w:val="none" w:sz="0" w:space="0" w:color="auto"/>
                            <w:right w:val="none" w:sz="0" w:space="0" w:color="auto"/>
                          </w:divBdr>
                          <w:divsChild>
                            <w:div w:id="8808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6726-18EC-4AE0-B810-DBB60C48A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2858</Words>
  <Characters>14292</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2009-11-26T16:04:00Z</cp:lastPrinted>
  <dcterms:created xsi:type="dcterms:W3CDTF">2010-11-10T07:54:00Z</dcterms:created>
  <dcterms:modified xsi:type="dcterms:W3CDTF">2010-11-10T07:54:00Z</dcterms:modified>
</cp:coreProperties>
</file>